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BD5F3" w14:textId="77777777" w:rsidR="00BC3564" w:rsidRDefault="00394DA1">
      <w:pPr>
        <w:pStyle w:val="BodyText"/>
        <w:jc w:val="left"/>
        <w:rPr>
          <w:rFonts w:ascii="Times New Roman"/>
        </w:rPr>
      </w:pPr>
      <w:r>
        <w:rPr>
          <w:noProof/>
        </w:rPr>
        <w:drawing>
          <wp:anchor distT="0" distB="0" distL="0" distR="0" simplePos="0" relativeHeight="15729152" behindDoc="0" locked="0" layoutInCell="1" allowOverlap="1" wp14:anchorId="326BD617" wp14:editId="326BD618">
            <wp:simplePos x="0" y="0"/>
            <wp:positionH relativeFrom="page">
              <wp:posOffset>7748016</wp:posOffset>
            </wp:positionH>
            <wp:positionV relativeFrom="page">
              <wp:posOffset>310768</wp:posOffset>
            </wp:positionV>
            <wp:extent cx="21335" cy="970178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1335" cy="9701784"/>
                    </a:xfrm>
                    <a:prstGeom prst="rect">
                      <a:avLst/>
                    </a:prstGeom>
                  </pic:spPr>
                </pic:pic>
              </a:graphicData>
            </a:graphic>
          </wp:anchor>
        </w:drawing>
      </w:r>
    </w:p>
    <w:p w14:paraId="594F55B1" w14:textId="77777777" w:rsidR="00354DFE" w:rsidRPr="00F41190" w:rsidRDefault="00354DFE" w:rsidP="00354DFE">
      <w:pPr>
        <w:pStyle w:val="Heading9"/>
        <w:rPr>
          <w:rFonts w:asciiTheme="minorHAnsi" w:hAnsiTheme="minorHAnsi" w:cstheme="minorHAnsi"/>
        </w:rPr>
      </w:pPr>
      <w:bookmarkStart w:id="0" w:name="_Hlk500920187"/>
      <w:r w:rsidRPr="00F41190">
        <w:rPr>
          <w:rFonts w:asciiTheme="minorHAnsi" w:hAnsiTheme="minorHAnsi" w:cstheme="minorHAnsi"/>
        </w:rPr>
        <w:t>Kansas Board of Regents</w:t>
      </w:r>
    </w:p>
    <w:p w14:paraId="4D4FF5CE" w14:textId="77777777" w:rsidR="00F43981" w:rsidRDefault="00F43981" w:rsidP="005F7C51">
      <w:pPr>
        <w:pStyle w:val="Heading2"/>
        <w:pBdr>
          <w:bottom w:val="single" w:sz="4" w:space="1" w:color="auto"/>
        </w:pBdr>
        <w:rPr>
          <w:rFonts w:asciiTheme="minorHAnsi" w:hAnsiTheme="minorHAnsi" w:cstheme="minorHAnsi"/>
          <w:sz w:val="40"/>
        </w:rPr>
        <w:sectPr w:rsidR="00F43981" w:rsidSect="00F43981">
          <w:type w:val="continuous"/>
          <w:pgSz w:w="12240" w:h="15840"/>
          <w:pgMar w:top="1080" w:right="1080" w:bottom="1440" w:left="1080" w:header="720" w:footer="720" w:gutter="0"/>
          <w:cols w:space="720"/>
        </w:sectPr>
      </w:pPr>
    </w:p>
    <w:p w14:paraId="70B5A531" w14:textId="77777777" w:rsidR="00354DFE" w:rsidRPr="00F41190" w:rsidRDefault="00354DFE" w:rsidP="007355DB">
      <w:pPr>
        <w:pStyle w:val="Heading2"/>
        <w:pBdr>
          <w:bottom w:val="single" w:sz="4" w:space="1" w:color="auto"/>
        </w:pBdr>
        <w:jc w:val="center"/>
        <w:rPr>
          <w:rFonts w:asciiTheme="minorHAnsi" w:hAnsiTheme="minorHAnsi" w:cstheme="minorHAnsi"/>
          <w:sz w:val="40"/>
        </w:rPr>
      </w:pPr>
      <w:r w:rsidRPr="00F41190">
        <w:rPr>
          <w:rFonts w:asciiTheme="minorHAnsi" w:hAnsiTheme="minorHAnsi" w:cstheme="minorHAnsi"/>
          <w:sz w:val="40"/>
        </w:rPr>
        <w:t>Kansas Innovative Technology Grant Application</w:t>
      </w:r>
    </w:p>
    <w:p w14:paraId="038F2EC8" w14:textId="77777777" w:rsidR="00354DFE" w:rsidRDefault="00354DFE" w:rsidP="00354DFE">
      <w:pPr>
        <w:pStyle w:val="Heading2"/>
        <w:pBdr>
          <w:bottom w:val="single" w:sz="4" w:space="1" w:color="auto"/>
        </w:pBdr>
        <w:jc w:val="center"/>
        <w:rPr>
          <w:rFonts w:asciiTheme="minorHAnsi" w:hAnsiTheme="minorHAnsi" w:cstheme="minorHAnsi"/>
          <w:sz w:val="28"/>
          <w:szCs w:val="28"/>
        </w:rPr>
      </w:pPr>
      <w:r w:rsidRPr="00F41190">
        <w:rPr>
          <w:rFonts w:asciiTheme="minorHAnsi" w:hAnsiTheme="minorHAnsi" w:cstheme="minorHAnsi"/>
          <w:sz w:val="28"/>
          <w:szCs w:val="28"/>
        </w:rPr>
        <w:t>Cover Page</w:t>
      </w:r>
    </w:p>
    <w:p w14:paraId="27026A60" w14:textId="42F8A774" w:rsidR="00354DFE" w:rsidRPr="00943C34" w:rsidRDefault="00943C34" w:rsidP="00354DFE">
      <w:r w:rsidRPr="00F41190">
        <w:rPr>
          <w:rFonts w:asciiTheme="minorHAnsi" w:hAnsiTheme="minorHAnsi" w:cstheme="minorHAnsi"/>
          <w:noProof/>
        </w:rPr>
        <w:drawing>
          <wp:inline distT="0" distB="0" distL="0" distR="0" wp14:anchorId="349AAB31" wp14:editId="4CBE7E1B">
            <wp:extent cx="6400800" cy="1805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80507"/>
                    </a:xfrm>
                    <a:prstGeom prst="rect">
                      <a:avLst/>
                    </a:prstGeom>
                    <a:noFill/>
                  </pic:spPr>
                </pic:pic>
              </a:graphicData>
            </a:graphic>
          </wp:inline>
        </w:drawing>
      </w:r>
    </w:p>
    <w:p w14:paraId="22B7B5CD" w14:textId="6AA394D8" w:rsidR="00354DFE" w:rsidRPr="00F41190" w:rsidRDefault="00354DFE" w:rsidP="00354DFE">
      <w:pPr>
        <w:ind w:left="4320" w:hanging="4320"/>
        <w:rPr>
          <w:rFonts w:asciiTheme="minorHAnsi" w:hAnsiTheme="minorHAnsi" w:cstheme="minorHAnsi"/>
          <w:b/>
        </w:rPr>
      </w:pPr>
      <w:r w:rsidRPr="00F41190">
        <w:rPr>
          <w:rFonts w:asciiTheme="minorHAnsi" w:hAnsiTheme="minorHAnsi" w:cstheme="minorHAnsi"/>
          <w:b/>
        </w:rPr>
        <w:t>Date of Application:</w:t>
      </w:r>
      <w:r w:rsidR="00957BEC">
        <w:rPr>
          <w:rFonts w:asciiTheme="minorHAnsi" w:hAnsiTheme="minorHAnsi" w:cstheme="minorHAnsi"/>
          <w:b/>
        </w:rPr>
        <w:t xml:space="preserve"> </w:t>
      </w:r>
      <w:r w:rsidRPr="00F41190">
        <w:rPr>
          <w:rFonts w:asciiTheme="minorHAnsi" w:hAnsiTheme="minorHAnsi" w:cstheme="minorHAnsi"/>
          <w:b/>
        </w:rPr>
        <w:tab/>
      </w:r>
    </w:p>
    <w:p w14:paraId="7CC6338A" w14:textId="77777777" w:rsidR="00354DFE" w:rsidRPr="00F41190" w:rsidRDefault="00354DFE" w:rsidP="00354DFE">
      <w:pPr>
        <w:ind w:left="4320" w:hanging="4320"/>
        <w:rPr>
          <w:rFonts w:asciiTheme="minorHAnsi" w:hAnsiTheme="minorHAnsi" w:cstheme="minorHAnsi"/>
          <w:sz w:val="20"/>
        </w:rPr>
      </w:pPr>
    </w:p>
    <w:p w14:paraId="5AB42C91" w14:textId="77777777" w:rsidR="00354DFE" w:rsidRPr="00F41190" w:rsidRDefault="00354DFE" w:rsidP="00354DFE">
      <w:pPr>
        <w:ind w:left="4320" w:hanging="4320"/>
        <w:rPr>
          <w:rFonts w:asciiTheme="minorHAnsi" w:hAnsiTheme="minorHAnsi" w:cstheme="minorHAnsi"/>
          <w:b/>
        </w:rPr>
      </w:pPr>
      <w:r w:rsidRPr="00F41190">
        <w:rPr>
          <w:rFonts w:asciiTheme="minorHAnsi" w:hAnsiTheme="minorHAnsi" w:cstheme="minorHAnsi"/>
          <w:b/>
        </w:rPr>
        <w:t>Community/Technical College Name:</w:t>
      </w:r>
      <w:r w:rsidRPr="00F41190">
        <w:rPr>
          <w:rFonts w:asciiTheme="minorHAnsi" w:hAnsiTheme="minorHAnsi" w:cstheme="minorHAnsi"/>
          <w:b/>
        </w:rPr>
        <w:tab/>
      </w:r>
    </w:p>
    <w:p w14:paraId="4D1EA532" w14:textId="77777777" w:rsidR="00354DFE" w:rsidRPr="00F41190" w:rsidRDefault="00354DFE" w:rsidP="00354DFE">
      <w:pPr>
        <w:ind w:left="4320" w:hanging="3600"/>
        <w:rPr>
          <w:rFonts w:asciiTheme="minorHAnsi" w:hAnsiTheme="minorHAnsi" w:cstheme="minorHAnsi"/>
        </w:rPr>
      </w:pPr>
      <w:r w:rsidRPr="00F41190">
        <w:rPr>
          <w:rFonts w:asciiTheme="minorHAnsi" w:hAnsiTheme="minorHAnsi" w:cstheme="minorHAnsi"/>
        </w:rPr>
        <w:t>Address:</w:t>
      </w:r>
    </w:p>
    <w:p w14:paraId="2BB445EF" w14:textId="77777777" w:rsidR="00354DFE" w:rsidRPr="00F41190" w:rsidRDefault="00354DFE" w:rsidP="00354DFE">
      <w:pPr>
        <w:ind w:left="4320" w:hanging="4320"/>
        <w:rPr>
          <w:rFonts w:asciiTheme="minorHAnsi" w:hAnsiTheme="minorHAnsi" w:cstheme="minorHAnsi"/>
        </w:rPr>
      </w:pPr>
    </w:p>
    <w:p w14:paraId="3DEBA257" w14:textId="77777777" w:rsidR="00354DFE" w:rsidRPr="00F41190" w:rsidRDefault="00354DFE" w:rsidP="00354DFE">
      <w:pPr>
        <w:ind w:left="4320" w:hanging="3600"/>
        <w:rPr>
          <w:rFonts w:asciiTheme="minorHAnsi" w:hAnsiTheme="minorHAnsi" w:cstheme="minorHAnsi"/>
        </w:rPr>
      </w:pPr>
      <w:r w:rsidRPr="00F41190">
        <w:rPr>
          <w:rFonts w:asciiTheme="minorHAnsi" w:hAnsiTheme="minorHAnsi" w:cstheme="minorHAnsi"/>
        </w:rPr>
        <w:t>Federal ID Number:</w:t>
      </w:r>
      <w:r w:rsidRPr="00F41190">
        <w:rPr>
          <w:rFonts w:asciiTheme="minorHAnsi" w:hAnsiTheme="minorHAnsi" w:cstheme="minorHAnsi"/>
        </w:rPr>
        <w:tab/>
      </w:r>
    </w:p>
    <w:p w14:paraId="13BFA625" w14:textId="77777777" w:rsidR="00354DFE" w:rsidRPr="00F41190" w:rsidRDefault="00354DFE" w:rsidP="00354DFE">
      <w:pPr>
        <w:ind w:left="4320" w:hanging="3600"/>
        <w:rPr>
          <w:rFonts w:asciiTheme="minorHAnsi" w:hAnsiTheme="minorHAnsi" w:cstheme="minorHAnsi"/>
          <w:sz w:val="20"/>
        </w:rPr>
      </w:pPr>
    </w:p>
    <w:p w14:paraId="3A55984F" w14:textId="77777777" w:rsidR="00354DFE" w:rsidRPr="00F41190" w:rsidRDefault="00354DFE" w:rsidP="00354DFE">
      <w:pPr>
        <w:ind w:left="4320" w:hanging="4320"/>
        <w:rPr>
          <w:rFonts w:asciiTheme="minorHAnsi" w:hAnsiTheme="minorHAnsi" w:cstheme="minorHAnsi"/>
          <w:b/>
        </w:rPr>
      </w:pPr>
      <w:r w:rsidRPr="00F41190">
        <w:rPr>
          <w:rFonts w:asciiTheme="minorHAnsi" w:hAnsiTheme="minorHAnsi" w:cstheme="minorHAnsi"/>
          <w:b/>
        </w:rPr>
        <w:t>Name of Project:</w:t>
      </w:r>
    </w:p>
    <w:p w14:paraId="00C0D164" w14:textId="77777777" w:rsidR="00354DFE" w:rsidRPr="00F41190" w:rsidRDefault="00354DFE" w:rsidP="00354DFE">
      <w:pPr>
        <w:ind w:left="4320" w:hanging="4320"/>
        <w:rPr>
          <w:rFonts w:asciiTheme="minorHAnsi" w:hAnsiTheme="minorHAnsi" w:cstheme="minorHAnsi"/>
        </w:rPr>
      </w:pPr>
    </w:p>
    <w:p w14:paraId="002D8FC5" w14:textId="77777777" w:rsidR="00354DFE" w:rsidRPr="00F41190" w:rsidRDefault="00354DFE" w:rsidP="009E57C9">
      <w:pPr>
        <w:ind w:left="4320" w:hanging="3600"/>
        <w:rPr>
          <w:rFonts w:asciiTheme="minorHAnsi" w:hAnsiTheme="minorHAnsi" w:cstheme="minorHAnsi"/>
        </w:rPr>
      </w:pPr>
      <w:r w:rsidRPr="00F41190">
        <w:rPr>
          <w:rFonts w:asciiTheme="minorHAnsi" w:hAnsiTheme="minorHAnsi" w:cstheme="minorHAnsi"/>
        </w:rPr>
        <w:t>Project Address:</w:t>
      </w:r>
      <w:r w:rsidRPr="00F41190">
        <w:rPr>
          <w:rFonts w:asciiTheme="minorHAnsi" w:hAnsiTheme="minorHAnsi" w:cstheme="minorHAnsi"/>
        </w:rPr>
        <w:tab/>
      </w:r>
    </w:p>
    <w:p w14:paraId="6EF13302" w14:textId="77777777" w:rsidR="00354DFE" w:rsidRPr="00F41190" w:rsidRDefault="00354DFE" w:rsidP="009E57C9">
      <w:pPr>
        <w:ind w:left="4320" w:hanging="3600"/>
        <w:rPr>
          <w:rFonts w:asciiTheme="minorHAnsi" w:hAnsiTheme="minorHAnsi" w:cstheme="minorHAnsi"/>
          <w:i/>
        </w:rPr>
      </w:pPr>
      <w:r w:rsidRPr="00F41190">
        <w:rPr>
          <w:rFonts w:asciiTheme="minorHAnsi" w:hAnsiTheme="minorHAnsi" w:cstheme="minorHAnsi"/>
          <w:i/>
        </w:rPr>
        <w:t>(if different from address above)</w:t>
      </w:r>
      <w:r w:rsidRPr="00F41190">
        <w:rPr>
          <w:rFonts w:asciiTheme="minorHAnsi" w:hAnsiTheme="minorHAnsi" w:cstheme="minorHAnsi"/>
          <w:i/>
        </w:rPr>
        <w:tab/>
      </w:r>
    </w:p>
    <w:p w14:paraId="363ED324" w14:textId="77777777" w:rsidR="00354DFE" w:rsidRPr="00F41190" w:rsidRDefault="00354DFE" w:rsidP="009E57C9">
      <w:pPr>
        <w:ind w:left="4320" w:hanging="3600"/>
        <w:rPr>
          <w:rFonts w:asciiTheme="minorHAnsi" w:hAnsiTheme="minorHAnsi" w:cstheme="minorHAnsi"/>
        </w:rPr>
      </w:pPr>
      <w:r w:rsidRPr="00F41190">
        <w:rPr>
          <w:rFonts w:asciiTheme="minorHAnsi" w:hAnsiTheme="minorHAnsi" w:cstheme="minorHAnsi"/>
        </w:rPr>
        <w:t>Contact Person:</w:t>
      </w:r>
      <w:r w:rsidRPr="00F41190">
        <w:rPr>
          <w:rFonts w:asciiTheme="minorHAnsi" w:hAnsiTheme="minorHAnsi" w:cstheme="minorHAnsi"/>
        </w:rPr>
        <w:tab/>
      </w:r>
    </w:p>
    <w:p w14:paraId="2336E060" w14:textId="77777777" w:rsidR="00354DFE" w:rsidRPr="00F41190" w:rsidRDefault="00354DFE" w:rsidP="009E57C9">
      <w:pPr>
        <w:ind w:left="4320" w:hanging="3600"/>
        <w:rPr>
          <w:rFonts w:asciiTheme="minorHAnsi" w:hAnsiTheme="minorHAnsi" w:cstheme="minorHAnsi"/>
        </w:rPr>
      </w:pPr>
      <w:r w:rsidRPr="00F41190">
        <w:rPr>
          <w:rFonts w:asciiTheme="minorHAnsi" w:hAnsiTheme="minorHAnsi" w:cstheme="minorHAnsi"/>
        </w:rPr>
        <w:t>Title:</w:t>
      </w:r>
      <w:r w:rsidRPr="00F41190">
        <w:rPr>
          <w:rFonts w:asciiTheme="minorHAnsi" w:hAnsiTheme="minorHAnsi" w:cstheme="minorHAnsi"/>
        </w:rPr>
        <w:tab/>
      </w:r>
    </w:p>
    <w:p w14:paraId="0B4A839E" w14:textId="77777777" w:rsidR="00354DFE" w:rsidRPr="00F41190" w:rsidRDefault="00354DFE" w:rsidP="009E57C9">
      <w:pPr>
        <w:ind w:left="4320" w:hanging="3600"/>
        <w:rPr>
          <w:rFonts w:asciiTheme="minorHAnsi" w:hAnsiTheme="minorHAnsi" w:cstheme="minorHAnsi"/>
        </w:rPr>
      </w:pPr>
      <w:r w:rsidRPr="00F41190">
        <w:rPr>
          <w:rFonts w:asciiTheme="minorHAnsi" w:hAnsiTheme="minorHAnsi" w:cstheme="minorHAnsi"/>
        </w:rPr>
        <w:t>Telephone Number:</w:t>
      </w:r>
      <w:r w:rsidRPr="00F41190">
        <w:rPr>
          <w:rFonts w:asciiTheme="minorHAnsi" w:hAnsiTheme="minorHAnsi" w:cstheme="minorHAnsi"/>
        </w:rPr>
        <w:tab/>
      </w:r>
    </w:p>
    <w:p w14:paraId="44A7F57A" w14:textId="77777777" w:rsidR="00354DFE" w:rsidRPr="00F41190" w:rsidRDefault="00354DFE" w:rsidP="009E57C9">
      <w:pPr>
        <w:ind w:left="4320" w:hanging="3600"/>
        <w:rPr>
          <w:rFonts w:asciiTheme="minorHAnsi" w:hAnsiTheme="minorHAnsi" w:cstheme="minorHAnsi"/>
        </w:rPr>
      </w:pPr>
      <w:r w:rsidRPr="00F41190">
        <w:rPr>
          <w:rFonts w:asciiTheme="minorHAnsi" w:hAnsiTheme="minorHAnsi" w:cstheme="minorHAnsi"/>
        </w:rPr>
        <w:t>FAX:</w:t>
      </w:r>
      <w:r w:rsidRPr="00F41190">
        <w:rPr>
          <w:rFonts w:asciiTheme="minorHAnsi" w:hAnsiTheme="minorHAnsi" w:cstheme="minorHAnsi"/>
        </w:rPr>
        <w:tab/>
      </w:r>
    </w:p>
    <w:p w14:paraId="7A81222F" w14:textId="77777777" w:rsidR="00354DFE" w:rsidRPr="00F41190" w:rsidRDefault="00354DFE" w:rsidP="009E57C9">
      <w:pPr>
        <w:ind w:left="4320" w:hanging="3600"/>
        <w:rPr>
          <w:rFonts w:asciiTheme="minorHAnsi" w:hAnsiTheme="minorHAnsi" w:cstheme="minorHAnsi"/>
          <w:sz w:val="20"/>
        </w:rPr>
      </w:pPr>
      <w:r w:rsidRPr="00F41190">
        <w:rPr>
          <w:rFonts w:asciiTheme="minorHAnsi" w:hAnsiTheme="minorHAnsi" w:cstheme="minorHAnsi"/>
        </w:rPr>
        <w:t>E-Mail:</w:t>
      </w:r>
    </w:p>
    <w:p w14:paraId="47094F3F" w14:textId="77777777" w:rsidR="00354DFE" w:rsidRPr="00F41190" w:rsidRDefault="00354DFE" w:rsidP="00354DFE">
      <w:pPr>
        <w:ind w:left="4320" w:hanging="3600"/>
        <w:rPr>
          <w:rFonts w:asciiTheme="minorHAnsi" w:hAnsiTheme="minorHAnsi" w:cstheme="minorHAnsi"/>
          <w:sz w:val="20"/>
        </w:rPr>
      </w:pPr>
    </w:p>
    <w:p w14:paraId="4B320C90" w14:textId="77777777" w:rsidR="00354DFE" w:rsidRPr="00F41190" w:rsidRDefault="00354DFE" w:rsidP="00354DFE">
      <w:pPr>
        <w:ind w:left="4320" w:hanging="4320"/>
        <w:rPr>
          <w:rFonts w:asciiTheme="minorHAnsi" w:hAnsiTheme="minorHAnsi" w:cstheme="minorHAnsi"/>
          <w:b/>
        </w:rPr>
      </w:pPr>
      <w:r w:rsidRPr="00F41190">
        <w:rPr>
          <w:rFonts w:asciiTheme="minorHAnsi" w:hAnsiTheme="minorHAnsi" w:cstheme="minorHAnsi"/>
          <w:b/>
        </w:rPr>
        <w:t>Business &amp; Industry Partner - Company(s) Name:</w:t>
      </w:r>
    </w:p>
    <w:p w14:paraId="5A18C0A2" w14:textId="77777777" w:rsidR="00354DFE" w:rsidRPr="00F41190" w:rsidRDefault="00354DFE" w:rsidP="00354DFE">
      <w:pPr>
        <w:ind w:left="4320" w:hanging="3600"/>
        <w:rPr>
          <w:rFonts w:asciiTheme="minorHAnsi" w:hAnsiTheme="minorHAnsi" w:cstheme="minorHAnsi"/>
        </w:rPr>
      </w:pPr>
      <w:r w:rsidRPr="00F41190">
        <w:rPr>
          <w:rFonts w:asciiTheme="minorHAnsi" w:hAnsiTheme="minorHAnsi" w:cstheme="minorHAnsi"/>
        </w:rPr>
        <w:t xml:space="preserve">Address: </w:t>
      </w:r>
    </w:p>
    <w:p w14:paraId="02A2FC45" w14:textId="77777777" w:rsidR="00354DFE" w:rsidRPr="00F41190" w:rsidRDefault="00354DFE" w:rsidP="00354DFE">
      <w:pPr>
        <w:rPr>
          <w:rFonts w:asciiTheme="minorHAnsi" w:hAnsiTheme="minorHAnsi" w:cstheme="minorHAnsi"/>
        </w:rPr>
      </w:pPr>
    </w:p>
    <w:p w14:paraId="41B48862" w14:textId="77777777" w:rsidR="00354DFE" w:rsidRPr="00F41190" w:rsidRDefault="00354DFE" w:rsidP="00354DFE">
      <w:pPr>
        <w:ind w:left="4320" w:hanging="3600"/>
        <w:rPr>
          <w:rFonts w:asciiTheme="minorHAnsi" w:hAnsiTheme="minorHAnsi" w:cstheme="minorHAnsi"/>
        </w:rPr>
      </w:pPr>
    </w:p>
    <w:p w14:paraId="45E0DC9D" w14:textId="77777777" w:rsidR="00354DFE" w:rsidRPr="00F41190" w:rsidRDefault="00354DFE" w:rsidP="00354DFE">
      <w:pPr>
        <w:ind w:left="4320" w:hanging="3600"/>
        <w:rPr>
          <w:rFonts w:asciiTheme="minorHAnsi" w:hAnsiTheme="minorHAnsi" w:cstheme="minorHAnsi"/>
        </w:rPr>
      </w:pPr>
      <w:r w:rsidRPr="00F41190">
        <w:rPr>
          <w:rFonts w:asciiTheme="minorHAnsi" w:hAnsiTheme="minorHAnsi" w:cstheme="minorHAnsi"/>
        </w:rPr>
        <w:t>Contact person:</w:t>
      </w:r>
    </w:p>
    <w:p w14:paraId="5E7C48AD" w14:textId="77777777" w:rsidR="00354DFE" w:rsidRPr="00F41190" w:rsidRDefault="00354DFE" w:rsidP="00354DFE">
      <w:pPr>
        <w:rPr>
          <w:rFonts w:asciiTheme="minorHAnsi" w:hAnsiTheme="minorHAnsi" w:cstheme="minorHAnsi"/>
          <w:u w:val="single"/>
        </w:rPr>
      </w:pPr>
    </w:p>
    <w:p w14:paraId="60FD064A" w14:textId="77777777" w:rsidR="00354DFE" w:rsidRPr="00F41190" w:rsidRDefault="00354DFE" w:rsidP="00354DFE">
      <w:pPr>
        <w:rPr>
          <w:rFonts w:asciiTheme="minorHAnsi" w:hAnsiTheme="minorHAnsi" w:cstheme="minorHAnsi"/>
          <w:b/>
          <w:sz w:val="20"/>
        </w:rPr>
      </w:pPr>
      <w:r w:rsidRPr="00F41190">
        <w:rPr>
          <w:rFonts w:asciiTheme="minorHAnsi" w:hAnsiTheme="minorHAnsi" w:cstheme="minorHAnsi"/>
          <w:b/>
        </w:rPr>
        <w:t>Courses/Programs</w:t>
      </w:r>
      <w:r w:rsidRPr="00F41190">
        <w:rPr>
          <w:rFonts w:asciiTheme="minorHAnsi" w:hAnsiTheme="minorHAnsi" w:cstheme="minorHAnsi"/>
          <w:b/>
          <w:sz w:val="20"/>
        </w:rPr>
        <w:t>:</w:t>
      </w:r>
    </w:p>
    <w:p w14:paraId="65E71EDF" w14:textId="77777777" w:rsidR="00354DFE" w:rsidRPr="00F41190" w:rsidRDefault="00354DFE" w:rsidP="00354DFE">
      <w:pPr>
        <w:rPr>
          <w:rFonts w:asciiTheme="minorHAnsi" w:hAnsiTheme="minorHAnsi" w:cstheme="minorHAnsi"/>
          <w:sz w:val="20"/>
        </w:rPr>
      </w:pPr>
    </w:p>
    <w:p w14:paraId="6E98309E" w14:textId="77777777" w:rsidR="00354DFE" w:rsidRPr="00F41190" w:rsidRDefault="00354DFE" w:rsidP="00354DFE">
      <w:pPr>
        <w:rPr>
          <w:rFonts w:asciiTheme="minorHAnsi" w:hAnsiTheme="minorHAnsi" w:cstheme="minorHAnsi"/>
        </w:rPr>
      </w:pPr>
      <w:r w:rsidRPr="00F41190">
        <w:rPr>
          <w:rFonts w:asciiTheme="minorHAnsi" w:hAnsiTheme="minorHAnsi" w:cstheme="minorHAnsi"/>
          <w:sz w:val="20"/>
        </w:rPr>
        <w:tab/>
      </w:r>
      <w:r w:rsidRPr="00F41190">
        <w:rPr>
          <w:rFonts w:asciiTheme="minorHAnsi" w:hAnsiTheme="minorHAnsi" w:cstheme="minorHAnsi"/>
        </w:rPr>
        <w:t>Projected Number of students:</w:t>
      </w:r>
    </w:p>
    <w:p w14:paraId="5F8E14E8" w14:textId="77777777" w:rsidR="00354DFE" w:rsidRPr="00F41190" w:rsidRDefault="00354DFE" w:rsidP="00354DFE">
      <w:pPr>
        <w:rPr>
          <w:rFonts w:asciiTheme="minorHAnsi" w:hAnsiTheme="minorHAnsi" w:cstheme="minorHAnsi"/>
        </w:rPr>
      </w:pPr>
    </w:p>
    <w:p w14:paraId="68C4FDB1" w14:textId="77777777" w:rsidR="00354DFE" w:rsidRPr="00F41190" w:rsidRDefault="00354DFE" w:rsidP="00354DFE">
      <w:pPr>
        <w:rPr>
          <w:rFonts w:asciiTheme="minorHAnsi" w:hAnsiTheme="minorHAnsi" w:cstheme="minorHAnsi"/>
        </w:rPr>
      </w:pPr>
      <w:r w:rsidRPr="00F41190">
        <w:rPr>
          <w:rFonts w:asciiTheme="minorHAnsi" w:hAnsiTheme="minorHAnsi" w:cstheme="minorHAnsi"/>
        </w:rPr>
        <w:tab/>
      </w:r>
    </w:p>
    <w:p w14:paraId="68456157" w14:textId="77777777" w:rsidR="00354DFE" w:rsidRPr="00F41190" w:rsidRDefault="00354DFE" w:rsidP="00354DFE">
      <w:pPr>
        <w:ind w:left="4320" w:hanging="4320"/>
        <w:rPr>
          <w:rFonts w:asciiTheme="minorHAnsi" w:hAnsiTheme="minorHAnsi" w:cstheme="minorHAnsi"/>
          <w:b/>
        </w:rPr>
      </w:pPr>
      <w:r w:rsidRPr="00F41190">
        <w:rPr>
          <w:rFonts w:asciiTheme="minorHAnsi" w:hAnsiTheme="minorHAnsi" w:cstheme="minorHAnsi"/>
          <w:b/>
        </w:rPr>
        <w:t>Total Cost of Project:</w:t>
      </w:r>
      <w:r w:rsidRPr="00F41190">
        <w:rPr>
          <w:rFonts w:asciiTheme="minorHAnsi" w:hAnsiTheme="minorHAnsi" w:cstheme="minorHAnsi"/>
          <w:b/>
        </w:rPr>
        <w:tab/>
      </w:r>
    </w:p>
    <w:p w14:paraId="48B431FA" w14:textId="77777777" w:rsidR="00354DFE" w:rsidRPr="00F41190" w:rsidRDefault="00354DFE" w:rsidP="00354DFE">
      <w:pPr>
        <w:ind w:left="4320" w:hanging="4320"/>
        <w:rPr>
          <w:rFonts w:asciiTheme="minorHAnsi" w:hAnsiTheme="minorHAnsi" w:cstheme="minorHAnsi"/>
          <w:sz w:val="20"/>
        </w:rPr>
      </w:pPr>
    </w:p>
    <w:p w14:paraId="43EE28D3" w14:textId="77777777" w:rsidR="00354DFE" w:rsidRPr="00F41190" w:rsidRDefault="00354DFE" w:rsidP="00354DFE">
      <w:pPr>
        <w:ind w:left="4320" w:hanging="3600"/>
        <w:rPr>
          <w:rFonts w:asciiTheme="minorHAnsi" w:hAnsiTheme="minorHAnsi" w:cstheme="minorHAnsi"/>
        </w:rPr>
      </w:pPr>
      <w:r w:rsidRPr="00F41190">
        <w:rPr>
          <w:rFonts w:asciiTheme="minorHAnsi" w:hAnsiTheme="minorHAnsi" w:cstheme="minorHAnsi"/>
        </w:rPr>
        <w:t>Amount of KBOR Funding Requested:</w:t>
      </w:r>
    </w:p>
    <w:p w14:paraId="22A0FACD" w14:textId="77777777" w:rsidR="00354DFE" w:rsidRPr="00F41190" w:rsidRDefault="00354DFE" w:rsidP="00354DFE">
      <w:pPr>
        <w:ind w:left="4320" w:hanging="3600"/>
        <w:rPr>
          <w:rFonts w:asciiTheme="minorHAnsi" w:hAnsiTheme="minorHAnsi" w:cstheme="minorHAnsi"/>
        </w:rPr>
      </w:pPr>
    </w:p>
    <w:p w14:paraId="14C23D47" w14:textId="77777777" w:rsidR="00354DFE" w:rsidRDefault="00354DFE" w:rsidP="00354DFE">
      <w:pPr>
        <w:ind w:left="4320" w:hanging="3600"/>
        <w:rPr>
          <w:rFonts w:asciiTheme="minorHAnsi" w:hAnsiTheme="minorHAnsi" w:cstheme="minorHAnsi"/>
        </w:rPr>
      </w:pPr>
      <w:r w:rsidRPr="00F41190">
        <w:rPr>
          <w:rFonts w:asciiTheme="minorHAnsi" w:hAnsiTheme="minorHAnsi" w:cstheme="minorHAnsi"/>
        </w:rPr>
        <w:t xml:space="preserve">Amount of Business/Industry Matching Funds: </w:t>
      </w:r>
    </w:p>
    <w:p w14:paraId="631D6185" w14:textId="77777777" w:rsidR="005F7C51" w:rsidRPr="00F41190" w:rsidRDefault="005F7C51" w:rsidP="00354DFE">
      <w:pPr>
        <w:ind w:left="4320" w:hanging="3600"/>
        <w:rPr>
          <w:rFonts w:asciiTheme="minorHAnsi" w:hAnsiTheme="minorHAnsi" w:cstheme="minorHAnsi"/>
        </w:rPr>
      </w:pPr>
    </w:p>
    <w:p w14:paraId="7AB5861C" w14:textId="77777777" w:rsidR="00354DFE" w:rsidRPr="00F41190" w:rsidRDefault="00354DFE" w:rsidP="00354DFE">
      <w:pPr>
        <w:ind w:left="4320" w:hanging="3600"/>
        <w:rPr>
          <w:rFonts w:asciiTheme="minorHAnsi" w:hAnsiTheme="minorHAnsi" w:cstheme="minorHAnsi"/>
        </w:rPr>
      </w:pPr>
    </w:p>
    <w:p w14:paraId="20E6DEA7" w14:textId="77777777" w:rsidR="00354DFE" w:rsidRPr="00F41190" w:rsidRDefault="00354DFE" w:rsidP="00354DFE">
      <w:pPr>
        <w:rPr>
          <w:rFonts w:asciiTheme="minorHAnsi" w:hAnsiTheme="minorHAnsi" w:cstheme="minorHAnsi"/>
        </w:rPr>
      </w:pPr>
      <w:r w:rsidRPr="00F41190">
        <w:rPr>
          <w:rFonts w:asciiTheme="minorHAnsi" w:hAnsiTheme="minorHAnsi" w:cstheme="minorHAnsi"/>
          <w:noProof/>
        </w:rPr>
        <w:drawing>
          <wp:inline distT="0" distB="0" distL="0" distR="0" wp14:anchorId="3F72E6B7" wp14:editId="65EA53FF">
            <wp:extent cx="6507480" cy="1840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0416" cy="193228"/>
                    </a:xfrm>
                    <a:prstGeom prst="rect">
                      <a:avLst/>
                    </a:prstGeom>
                    <a:noFill/>
                  </pic:spPr>
                </pic:pic>
              </a:graphicData>
            </a:graphic>
          </wp:inline>
        </w:drawing>
      </w:r>
    </w:p>
    <w:p w14:paraId="53F87785" w14:textId="77777777" w:rsidR="00354DFE" w:rsidRPr="00F41190" w:rsidRDefault="00354DFE" w:rsidP="00354DFE">
      <w:pPr>
        <w:tabs>
          <w:tab w:val="left" w:pos="5040"/>
        </w:tabs>
        <w:jc w:val="center"/>
        <w:rPr>
          <w:rFonts w:asciiTheme="minorHAnsi" w:hAnsiTheme="minorHAnsi" w:cstheme="minorHAnsi"/>
          <w:b/>
          <w:sz w:val="20"/>
          <w:szCs w:val="20"/>
          <w:u w:val="single"/>
        </w:rPr>
      </w:pPr>
      <w:r w:rsidRPr="00F41190">
        <w:rPr>
          <w:rFonts w:asciiTheme="minorHAnsi" w:hAnsiTheme="minorHAnsi" w:cstheme="minorHAnsi"/>
          <w:b/>
          <w:sz w:val="20"/>
          <w:szCs w:val="20"/>
          <w:u w:val="single"/>
        </w:rPr>
        <w:t>FOR STATE USE ONLY</w:t>
      </w:r>
    </w:p>
    <w:p w14:paraId="7E0E14C3" w14:textId="77777777" w:rsidR="00354DFE" w:rsidRPr="00F41190" w:rsidRDefault="00354DFE" w:rsidP="00354DFE">
      <w:pPr>
        <w:tabs>
          <w:tab w:val="left" w:pos="5040"/>
        </w:tabs>
        <w:jc w:val="center"/>
        <w:rPr>
          <w:rFonts w:asciiTheme="minorHAnsi" w:hAnsiTheme="minorHAnsi" w:cstheme="minorHAnsi"/>
          <w:b/>
          <w:sz w:val="20"/>
          <w:szCs w:val="20"/>
          <w:u w:val="single"/>
        </w:rPr>
      </w:pPr>
    </w:p>
    <w:p w14:paraId="7D3F68CF" w14:textId="77777777" w:rsidR="00354DFE" w:rsidRPr="00F41190" w:rsidRDefault="00354DFE" w:rsidP="00354DFE">
      <w:pPr>
        <w:tabs>
          <w:tab w:val="left" w:pos="5760"/>
        </w:tabs>
        <w:ind w:left="360"/>
        <w:rPr>
          <w:rFonts w:asciiTheme="minorHAnsi" w:hAnsiTheme="minorHAnsi" w:cstheme="minorHAnsi"/>
          <w:sz w:val="18"/>
          <w:szCs w:val="18"/>
        </w:rPr>
      </w:pPr>
      <w:r w:rsidRPr="00F41190">
        <w:rPr>
          <w:rFonts w:asciiTheme="minorHAnsi" w:hAnsiTheme="minorHAnsi" w:cstheme="minorHAnsi"/>
          <w:sz w:val="18"/>
          <w:szCs w:val="18"/>
        </w:rPr>
        <w:fldChar w:fldCharType="begin">
          <w:ffData>
            <w:name w:val="Check5"/>
            <w:enabled/>
            <w:calcOnExit w:val="0"/>
            <w:checkBox>
              <w:sizeAuto/>
              <w:default w:val="0"/>
            </w:checkBox>
          </w:ffData>
        </w:fldChar>
      </w:r>
      <w:bookmarkStart w:id="1" w:name="Check5"/>
      <w:r w:rsidRPr="00F41190">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F41190">
        <w:rPr>
          <w:rFonts w:asciiTheme="minorHAnsi" w:hAnsiTheme="minorHAnsi" w:cstheme="minorHAnsi"/>
          <w:sz w:val="24"/>
          <w:szCs w:val="24"/>
        </w:rPr>
        <w:fldChar w:fldCharType="end"/>
      </w:r>
      <w:bookmarkEnd w:id="1"/>
      <w:r w:rsidRPr="00F41190">
        <w:rPr>
          <w:rFonts w:asciiTheme="minorHAnsi" w:hAnsiTheme="minorHAnsi" w:cstheme="minorHAnsi"/>
          <w:sz w:val="18"/>
          <w:szCs w:val="18"/>
        </w:rPr>
        <w:t xml:space="preserve"> Approved for </w:t>
      </w:r>
      <w:r w:rsidRPr="00F41190">
        <w:rPr>
          <w:rFonts w:asciiTheme="minorHAnsi" w:hAnsiTheme="minorHAnsi" w:cstheme="minorHAnsi"/>
          <w:sz w:val="18"/>
          <w:szCs w:val="18"/>
        </w:rPr>
        <w:fldChar w:fldCharType="begin">
          <w:ffData>
            <w:name w:val="Text29"/>
            <w:enabled/>
            <w:calcOnExit w:val="0"/>
            <w:textInput/>
          </w:ffData>
        </w:fldChar>
      </w:r>
      <w:bookmarkStart w:id="2" w:name="Text29"/>
      <w:r w:rsidRPr="00F41190">
        <w:rPr>
          <w:rFonts w:asciiTheme="minorHAnsi" w:hAnsiTheme="minorHAnsi" w:cstheme="minorHAnsi"/>
          <w:sz w:val="18"/>
          <w:szCs w:val="18"/>
        </w:rPr>
        <w:instrText xml:space="preserve"> FORMTEXT </w:instrText>
      </w:r>
      <w:r w:rsidRPr="00F41190">
        <w:rPr>
          <w:rFonts w:asciiTheme="minorHAnsi" w:hAnsiTheme="minorHAnsi" w:cstheme="minorHAnsi"/>
          <w:sz w:val="18"/>
          <w:szCs w:val="18"/>
        </w:rPr>
      </w:r>
      <w:r w:rsidRPr="00F41190">
        <w:rPr>
          <w:rFonts w:asciiTheme="minorHAnsi" w:hAnsiTheme="minorHAnsi" w:cstheme="minorHAnsi"/>
          <w:sz w:val="18"/>
          <w:szCs w:val="18"/>
        </w:rPr>
        <w:fldChar w:fldCharType="separate"/>
      </w:r>
      <w:r w:rsidRPr="00F41190">
        <w:rPr>
          <w:rFonts w:asciiTheme="minorHAnsi" w:hAnsiTheme="minorHAnsi" w:cstheme="minorHAnsi"/>
          <w:noProof/>
          <w:sz w:val="18"/>
          <w:szCs w:val="18"/>
        </w:rPr>
        <w:t> </w:t>
      </w:r>
      <w:r w:rsidRPr="00F41190">
        <w:rPr>
          <w:rFonts w:asciiTheme="minorHAnsi" w:hAnsiTheme="minorHAnsi" w:cstheme="minorHAnsi"/>
          <w:noProof/>
          <w:sz w:val="18"/>
          <w:szCs w:val="18"/>
        </w:rPr>
        <w:t> </w:t>
      </w:r>
      <w:r w:rsidRPr="00F41190">
        <w:rPr>
          <w:rFonts w:asciiTheme="minorHAnsi" w:hAnsiTheme="minorHAnsi" w:cstheme="minorHAnsi"/>
          <w:noProof/>
          <w:sz w:val="18"/>
          <w:szCs w:val="18"/>
        </w:rPr>
        <w:t> </w:t>
      </w:r>
      <w:r w:rsidRPr="00F41190">
        <w:rPr>
          <w:rFonts w:asciiTheme="minorHAnsi" w:hAnsiTheme="minorHAnsi" w:cstheme="minorHAnsi"/>
          <w:noProof/>
          <w:sz w:val="18"/>
          <w:szCs w:val="18"/>
        </w:rPr>
        <w:t> </w:t>
      </w:r>
      <w:r w:rsidRPr="00F41190">
        <w:rPr>
          <w:rFonts w:asciiTheme="minorHAnsi" w:hAnsiTheme="minorHAnsi" w:cstheme="minorHAnsi"/>
          <w:noProof/>
          <w:sz w:val="18"/>
          <w:szCs w:val="18"/>
        </w:rPr>
        <w:t> </w:t>
      </w:r>
      <w:r w:rsidRPr="00F41190">
        <w:rPr>
          <w:rFonts w:asciiTheme="minorHAnsi" w:hAnsiTheme="minorHAnsi" w:cstheme="minorHAnsi"/>
          <w:sz w:val="24"/>
          <w:szCs w:val="24"/>
        </w:rPr>
        <w:fldChar w:fldCharType="end"/>
      </w:r>
      <w:bookmarkEnd w:id="2"/>
      <w:r w:rsidRPr="00F41190">
        <w:rPr>
          <w:rFonts w:asciiTheme="minorHAnsi" w:hAnsiTheme="minorHAnsi" w:cstheme="minorHAnsi"/>
          <w:sz w:val="18"/>
          <w:szCs w:val="18"/>
        </w:rPr>
        <w:tab/>
      </w:r>
      <w:r w:rsidRPr="00F41190">
        <w:rPr>
          <w:rFonts w:asciiTheme="minorHAnsi" w:hAnsiTheme="minorHAnsi" w:cstheme="minorHAnsi"/>
          <w:sz w:val="18"/>
          <w:szCs w:val="18"/>
        </w:rPr>
        <w:fldChar w:fldCharType="begin">
          <w:ffData>
            <w:name w:val="Check6"/>
            <w:enabled/>
            <w:calcOnExit w:val="0"/>
            <w:checkBox>
              <w:sizeAuto/>
              <w:default w:val="0"/>
            </w:checkBox>
          </w:ffData>
        </w:fldChar>
      </w:r>
      <w:bookmarkStart w:id="3" w:name="Check6"/>
      <w:r w:rsidRPr="00F41190">
        <w:rPr>
          <w:rFonts w:asciiTheme="minorHAnsi" w:hAnsiTheme="minorHAnsi" w:cstheme="minorHAnsi"/>
          <w:sz w:val="18"/>
          <w:szCs w:val="18"/>
        </w:rPr>
        <w:instrText xml:space="preserve"> FORMCHECKBOX </w:instrText>
      </w:r>
      <w:r w:rsidR="00000000">
        <w:rPr>
          <w:rFonts w:asciiTheme="minorHAnsi" w:hAnsiTheme="minorHAnsi" w:cstheme="minorHAnsi"/>
          <w:sz w:val="18"/>
          <w:szCs w:val="18"/>
        </w:rPr>
      </w:r>
      <w:r w:rsidR="00000000">
        <w:rPr>
          <w:rFonts w:asciiTheme="minorHAnsi" w:hAnsiTheme="minorHAnsi" w:cstheme="minorHAnsi"/>
          <w:sz w:val="18"/>
          <w:szCs w:val="18"/>
        </w:rPr>
        <w:fldChar w:fldCharType="separate"/>
      </w:r>
      <w:r w:rsidRPr="00F41190">
        <w:rPr>
          <w:rFonts w:asciiTheme="minorHAnsi" w:hAnsiTheme="minorHAnsi" w:cstheme="minorHAnsi"/>
          <w:sz w:val="24"/>
          <w:szCs w:val="24"/>
        </w:rPr>
        <w:fldChar w:fldCharType="end"/>
      </w:r>
      <w:bookmarkEnd w:id="3"/>
      <w:r w:rsidRPr="00F41190">
        <w:rPr>
          <w:rFonts w:asciiTheme="minorHAnsi" w:hAnsiTheme="minorHAnsi" w:cstheme="minorHAnsi"/>
          <w:sz w:val="18"/>
          <w:szCs w:val="18"/>
        </w:rPr>
        <w:t xml:space="preserve"> Not Approved</w:t>
      </w:r>
    </w:p>
    <w:p w14:paraId="04A4C3AA" w14:textId="77777777" w:rsidR="00354DFE" w:rsidRPr="00F41190" w:rsidRDefault="00354DFE" w:rsidP="00354DFE">
      <w:pPr>
        <w:tabs>
          <w:tab w:val="left" w:pos="5760"/>
        </w:tabs>
        <w:ind w:left="360"/>
        <w:rPr>
          <w:rFonts w:asciiTheme="minorHAnsi" w:hAnsiTheme="minorHAnsi" w:cstheme="minorHAnsi"/>
          <w:sz w:val="18"/>
          <w:szCs w:val="18"/>
        </w:rPr>
      </w:pPr>
    </w:p>
    <w:p w14:paraId="3FF30AFA" w14:textId="77777777" w:rsidR="00354DFE" w:rsidRDefault="00354DFE" w:rsidP="00354DFE">
      <w:pPr>
        <w:tabs>
          <w:tab w:val="left" w:pos="5760"/>
        </w:tabs>
        <w:rPr>
          <w:rFonts w:asciiTheme="minorHAnsi" w:hAnsiTheme="minorHAnsi" w:cstheme="minorHAnsi"/>
          <w:sz w:val="18"/>
          <w:szCs w:val="18"/>
        </w:rPr>
      </w:pPr>
    </w:p>
    <w:p w14:paraId="118BBE51" w14:textId="77777777" w:rsidR="007355DB" w:rsidRPr="00F41190" w:rsidRDefault="007355DB" w:rsidP="00354DFE">
      <w:pPr>
        <w:tabs>
          <w:tab w:val="left" w:pos="5760"/>
        </w:tabs>
        <w:rPr>
          <w:rFonts w:asciiTheme="minorHAnsi" w:hAnsiTheme="minorHAnsi" w:cstheme="minorHAnsi"/>
          <w:sz w:val="18"/>
          <w:szCs w:val="18"/>
        </w:rPr>
      </w:pPr>
    </w:p>
    <w:p w14:paraId="69F8F7D4" w14:textId="77777777" w:rsidR="00354DFE" w:rsidRPr="00F41190" w:rsidRDefault="00000000" w:rsidP="00354DFE">
      <w:pPr>
        <w:tabs>
          <w:tab w:val="left" w:pos="5760"/>
        </w:tabs>
        <w:jc w:val="center"/>
        <w:rPr>
          <w:rFonts w:asciiTheme="minorHAnsi" w:hAnsiTheme="minorHAnsi" w:cstheme="minorHAnsi"/>
          <w:sz w:val="20"/>
          <w:szCs w:val="20"/>
        </w:rPr>
      </w:pPr>
      <w:r>
        <w:rPr>
          <w:rFonts w:asciiTheme="minorHAnsi" w:hAnsiTheme="minorHAnsi" w:cstheme="minorHAnsi"/>
          <w:sz w:val="20"/>
          <w:szCs w:val="20"/>
        </w:rPr>
        <w:pict w14:anchorId="42A92BA5">
          <v:rect id="_x0000_i1025" style="width:468pt;height:1.5pt" o:hralign="center" o:hrstd="t" o:hr="t" fillcolor="#a0a0a0" stroked="f"/>
        </w:pict>
      </w:r>
    </w:p>
    <w:p w14:paraId="744CF0F1" w14:textId="6BF74C67" w:rsidR="005F7C51" w:rsidRDefault="00354DFE" w:rsidP="00354DFE">
      <w:pPr>
        <w:rPr>
          <w:rFonts w:asciiTheme="minorHAnsi" w:hAnsiTheme="minorHAnsi" w:cstheme="minorHAnsi"/>
          <w:i/>
          <w:iCs/>
          <w:sz w:val="20"/>
          <w:szCs w:val="20"/>
        </w:rPr>
      </w:pPr>
      <w:r w:rsidRPr="00C474DA">
        <w:rPr>
          <w:rFonts w:asciiTheme="minorHAnsi" w:hAnsiTheme="minorHAnsi" w:cstheme="minorHAnsi"/>
          <w:i/>
          <w:iCs/>
          <w:sz w:val="20"/>
          <w:szCs w:val="20"/>
        </w:rPr>
        <w:t>Designated KBOR Representative</w:t>
      </w:r>
      <w:r w:rsidRPr="00F41190">
        <w:rPr>
          <w:rFonts w:asciiTheme="minorHAnsi" w:hAnsiTheme="minorHAnsi" w:cstheme="minorHAnsi"/>
          <w:sz w:val="20"/>
          <w:szCs w:val="20"/>
        </w:rPr>
        <w:tab/>
      </w:r>
      <w:r w:rsidRPr="00F41190">
        <w:rPr>
          <w:rFonts w:asciiTheme="minorHAnsi" w:hAnsiTheme="minorHAnsi" w:cstheme="minorHAnsi"/>
          <w:sz w:val="20"/>
          <w:szCs w:val="20"/>
        </w:rPr>
        <w:tab/>
      </w:r>
      <w:r w:rsidRPr="00F41190">
        <w:rPr>
          <w:rFonts w:asciiTheme="minorHAnsi" w:hAnsiTheme="minorHAnsi" w:cstheme="minorHAnsi"/>
          <w:sz w:val="20"/>
          <w:szCs w:val="20"/>
        </w:rPr>
        <w:tab/>
      </w:r>
      <w:r w:rsidRPr="00F41190">
        <w:rPr>
          <w:rFonts w:asciiTheme="minorHAnsi" w:hAnsiTheme="minorHAnsi" w:cstheme="minorHAnsi"/>
          <w:sz w:val="20"/>
          <w:szCs w:val="20"/>
        </w:rPr>
        <w:tab/>
      </w:r>
      <w:r w:rsidRPr="00F41190">
        <w:rPr>
          <w:rFonts w:asciiTheme="minorHAnsi" w:hAnsiTheme="minorHAnsi" w:cstheme="minorHAnsi"/>
          <w:sz w:val="20"/>
          <w:szCs w:val="20"/>
        </w:rPr>
        <w:tab/>
      </w:r>
      <w:r w:rsidRPr="00F41190">
        <w:rPr>
          <w:rFonts w:asciiTheme="minorHAnsi" w:hAnsiTheme="minorHAnsi" w:cstheme="minorHAnsi"/>
          <w:sz w:val="20"/>
          <w:szCs w:val="20"/>
        </w:rPr>
        <w:tab/>
      </w:r>
      <w:r w:rsidRPr="00F41190">
        <w:rPr>
          <w:rFonts w:asciiTheme="minorHAnsi" w:hAnsiTheme="minorHAnsi" w:cstheme="minorHAnsi"/>
          <w:sz w:val="20"/>
          <w:szCs w:val="20"/>
        </w:rPr>
        <w:tab/>
      </w:r>
      <w:r w:rsidRPr="00C474DA">
        <w:rPr>
          <w:rFonts w:asciiTheme="minorHAnsi" w:hAnsiTheme="minorHAnsi" w:cstheme="minorHAnsi"/>
          <w:i/>
          <w:iCs/>
          <w:sz w:val="20"/>
          <w:szCs w:val="20"/>
        </w:rPr>
        <w:t>Date</w:t>
      </w:r>
    </w:p>
    <w:p w14:paraId="099A1FD4" w14:textId="77777777" w:rsidR="00A00275" w:rsidRPr="00154A48" w:rsidRDefault="00A00275" w:rsidP="00A00275">
      <w:pPr>
        <w:widowControl/>
        <w:autoSpaceDE/>
        <w:autoSpaceDN/>
        <w:jc w:val="center"/>
        <w:rPr>
          <w:rFonts w:ascii="Calibri" w:eastAsia="Century Gothic" w:hAnsi="Calibri" w:cs="Calibri"/>
          <w:b/>
          <w:bCs/>
          <w:sz w:val="28"/>
          <w:szCs w:val="28"/>
          <w:lang w:bidi="en-US"/>
        </w:rPr>
      </w:pPr>
      <w:r w:rsidRPr="00154A48">
        <w:rPr>
          <w:rFonts w:ascii="Calibri" w:eastAsia="Century Gothic" w:hAnsi="Calibri" w:cs="Calibri"/>
          <w:b/>
          <w:bCs/>
          <w:sz w:val="28"/>
          <w:szCs w:val="28"/>
          <w:lang w:bidi="en-US"/>
        </w:rPr>
        <w:lastRenderedPageBreak/>
        <w:t>KANSAS BOARD OF REGENTS</w:t>
      </w:r>
    </w:p>
    <w:p w14:paraId="78C3C1C8" w14:textId="77777777" w:rsidR="00A00275" w:rsidRPr="00154A48" w:rsidRDefault="00A00275" w:rsidP="00A00275">
      <w:pPr>
        <w:widowControl/>
        <w:autoSpaceDE/>
        <w:autoSpaceDN/>
        <w:jc w:val="center"/>
        <w:rPr>
          <w:rFonts w:ascii="Calibri" w:eastAsia="Century Gothic" w:hAnsi="Calibri" w:cs="Calibri"/>
          <w:sz w:val="28"/>
          <w:szCs w:val="28"/>
          <w:lang w:bidi="en-US"/>
        </w:rPr>
      </w:pPr>
      <w:r w:rsidRPr="00154A48">
        <w:rPr>
          <w:rFonts w:ascii="Calibri" w:eastAsia="Century Gothic" w:hAnsi="Calibri" w:cs="Calibri"/>
          <w:sz w:val="28"/>
          <w:szCs w:val="28"/>
          <w:lang w:bidi="en-US"/>
        </w:rPr>
        <w:t>KANSAS INNOVATIVE TECHNOLOGY GRANT</w:t>
      </w:r>
    </w:p>
    <w:p w14:paraId="08EE1796" w14:textId="77777777" w:rsidR="00A00275" w:rsidRPr="00154A48" w:rsidRDefault="00A00275" w:rsidP="00A00275">
      <w:pPr>
        <w:widowControl/>
        <w:tabs>
          <w:tab w:val="left" w:pos="5760"/>
        </w:tabs>
        <w:autoSpaceDE/>
        <w:autoSpaceDN/>
        <w:jc w:val="center"/>
        <w:rPr>
          <w:rFonts w:ascii="Calibri" w:eastAsia="Century Gothic" w:hAnsi="Calibri" w:cs="Calibri"/>
          <w:b/>
          <w:sz w:val="28"/>
          <w:szCs w:val="28"/>
          <w:lang w:bidi="en-US"/>
        </w:rPr>
      </w:pPr>
      <w:r w:rsidRPr="00154A48">
        <w:rPr>
          <w:rFonts w:ascii="Calibri" w:eastAsia="Century Gothic" w:hAnsi="Calibri" w:cs="Calibri"/>
          <w:b/>
          <w:sz w:val="28"/>
          <w:szCs w:val="28"/>
          <w:lang w:bidi="en-US"/>
        </w:rPr>
        <w:t>BUDGET FORM</w:t>
      </w:r>
    </w:p>
    <w:p w14:paraId="310B87C5" w14:textId="77777777" w:rsidR="00A00275" w:rsidRPr="000D2DFE" w:rsidRDefault="00A00275" w:rsidP="00A00275">
      <w:pPr>
        <w:widowControl/>
        <w:tabs>
          <w:tab w:val="left" w:pos="5760"/>
        </w:tabs>
        <w:autoSpaceDE/>
        <w:autoSpaceDN/>
        <w:rPr>
          <w:rFonts w:ascii="Calibri" w:eastAsia="Century Gothic" w:hAnsi="Calibri" w:cs="Calibri"/>
          <w:b/>
          <w:sz w:val="28"/>
          <w:szCs w:val="28"/>
          <w:lang w:bidi="en-US"/>
        </w:rPr>
      </w:pPr>
    </w:p>
    <w:tbl>
      <w:tblPr>
        <w:tblW w:w="0" w:type="auto"/>
        <w:tblLook w:val="04A0" w:firstRow="1" w:lastRow="0" w:firstColumn="1" w:lastColumn="0" w:noHBand="0" w:noVBand="1"/>
      </w:tblPr>
      <w:tblGrid>
        <w:gridCol w:w="2880"/>
        <w:gridCol w:w="7200"/>
      </w:tblGrid>
      <w:tr w:rsidR="00A00275" w:rsidRPr="000D2DFE" w14:paraId="1E0BA534" w14:textId="77777777" w:rsidTr="00E817B6">
        <w:tc>
          <w:tcPr>
            <w:tcW w:w="2880" w:type="dxa"/>
            <w:shd w:val="clear" w:color="auto" w:fill="auto"/>
          </w:tcPr>
          <w:p w14:paraId="226465D6" w14:textId="77777777" w:rsidR="00A00275" w:rsidRPr="000D2DFE" w:rsidRDefault="00A00275" w:rsidP="00E817B6">
            <w:pPr>
              <w:widowControl/>
              <w:tabs>
                <w:tab w:val="left" w:pos="5760"/>
              </w:tabs>
              <w:autoSpaceDE/>
              <w:autoSpaceDN/>
              <w:rPr>
                <w:rFonts w:ascii="Calibri" w:eastAsia="Century Gothic" w:hAnsi="Calibri" w:cs="Calibri"/>
                <w:b/>
                <w:bCs/>
                <w:lang w:bidi="en-US"/>
              </w:rPr>
            </w:pPr>
            <w:r w:rsidRPr="000D2DFE">
              <w:rPr>
                <w:rFonts w:ascii="Calibri" w:eastAsia="Century Gothic" w:hAnsi="Calibri" w:cs="Calibri"/>
                <w:b/>
                <w:bCs/>
                <w:lang w:bidi="en-US"/>
              </w:rPr>
              <w:t>I</w:t>
            </w:r>
            <w:r>
              <w:rPr>
                <w:rFonts w:ascii="Calibri" w:eastAsia="Century Gothic" w:hAnsi="Calibri" w:cs="Calibri"/>
                <w:b/>
                <w:bCs/>
                <w:lang w:bidi="en-US"/>
              </w:rPr>
              <w:t>nstitution:</w:t>
            </w:r>
          </w:p>
        </w:tc>
        <w:tc>
          <w:tcPr>
            <w:tcW w:w="7200" w:type="dxa"/>
            <w:tcBorders>
              <w:bottom w:val="single" w:sz="4" w:space="0" w:color="7F7F7F"/>
            </w:tcBorders>
            <w:shd w:val="clear" w:color="auto" w:fill="auto"/>
          </w:tcPr>
          <w:p w14:paraId="00A39159" w14:textId="77777777" w:rsidR="00A00275" w:rsidRPr="000D2DFE" w:rsidRDefault="00A00275" w:rsidP="00E817B6">
            <w:pPr>
              <w:widowControl/>
              <w:tabs>
                <w:tab w:val="left" w:pos="5760"/>
              </w:tabs>
              <w:autoSpaceDE/>
              <w:autoSpaceDN/>
              <w:jc w:val="both"/>
              <w:rPr>
                <w:rFonts w:ascii="Calibri" w:eastAsia="Century Gothic" w:hAnsi="Calibri" w:cs="Calibri"/>
                <w:lang w:bidi="en-US"/>
              </w:rPr>
            </w:pPr>
          </w:p>
        </w:tc>
      </w:tr>
      <w:tr w:rsidR="00A00275" w:rsidRPr="000D2DFE" w14:paraId="6E82221A" w14:textId="77777777" w:rsidTr="00E817B6">
        <w:tc>
          <w:tcPr>
            <w:tcW w:w="2880" w:type="dxa"/>
            <w:shd w:val="clear" w:color="auto" w:fill="auto"/>
          </w:tcPr>
          <w:p w14:paraId="3FCD7344" w14:textId="77777777" w:rsidR="00A00275" w:rsidRPr="000D2DFE" w:rsidRDefault="00A00275" w:rsidP="00E817B6">
            <w:pPr>
              <w:widowControl/>
              <w:tabs>
                <w:tab w:val="left" w:pos="5760"/>
              </w:tabs>
              <w:autoSpaceDE/>
              <w:autoSpaceDN/>
              <w:rPr>
                <w:rFonts w:ascii="Calibri" w:eastAsia="Century Gothic" w:hAnsi="Calibri" w:cs="Calibri"/>
                <w:b/>
                <w:bCs/>
                <w:lang w:bidi="en-US"/>
              </w:rPr>
            </w:pPr>
            <w:r>
              <w:rPr>
                <w:rFonts w:ascii="Calibri" w:eastAsia="Century Gothic" w:hAnsi="Calibri" w:cs="Calibri"/>
                <w:b/>
                <w:bCs/>
                <w:lang w:bidi="en-US"/>
              </w:rPr>
              <w:t>Course/</w:t>
            </w:r>
            <w:r w:rsidRPr="000D2DFE">
              <w:rPr>
                <w:rFonts w:ascii="Calibri" w:eastAsia="Century Gothic" w:hAnsi="Calibri" w:cs="Calibri"/>
                <w:b/>
                <w:bCs/>
                <w:lang w:bidi="en-US"/>
              </w:rPr>
              <w:t>Program</w:t>
            </w:r>
            <w:r>
              <w:rPr>
                <w:rFonts w:ascii="Calibri" w:eastAsia="Century Gothic" w:hAnsi="Calibri" w:cs="Calibri"/>
                <w:b/>
                <w:bCs/>
                <w:lang w:bidi="en-US"/>
              </w:rPr>
              <w:t xml:space="preserve"> Title:</w:t>
            </w:r>
          </w:p>
        </w:tc>
        <w:tc>
          <w:tcPr>
            <w:tcW w:w="7200" w:type="dxa"/>
            <w:tcBorders>
              <w:top w:val="single" w:sz="4" w:space="0" w:color="7F7F7F"/>
              <w:bottom w:val="single" w:sz="4" w:space="0" w:color="7F7F7F"/>
            </w:tcBorders>
            <w:shd w:val="clear" w:color="auto" w:fill="auto"/>
          </w:tcPr>
          <w:p w14:paraId="47CBBF99" w14:textId="77777777" w:rsidR="00A00275" w:rsidRPr="000D2DFE" w:rsidRDefault="00A00275" w:rsidP="00E817B6">
            <w:pPr>
              <w:widowControl/>
              <w:tabs>
                <w:tab w:val="left" w:pos="5760"/>
              </w:tabs>
              <w:autoSpaceDE/>
              <w:autoSpaceDN/>
              <w:jc w:val="both"/>
              <w:rPr>
                <w:rFonts w:ascii="Calibri" w:eastAsia="Century Gothic" w:hAnsi="Calibri" w:cs="Calibri"/>
                <w:lang w:bidi="en-US"/>
              </w:rPr>
            </w:pPr>
          </w:p>
        </w:tc>
      </w:tr>
      <w:tr w:rsidR="00A00275" w:rsidRPr="000D2DFE" w14:paraId="48CC8913" w14:textId="77777777" w:rsidTr="00E817B6">
        <w:tc>
          <w:tcPr>
            <w:tcW w:w="2880" w:type="dxa"/>
            <w:shd w:val="clear" w:color="auto" w:fill="auto"/>
          </w:tcPr>
          <w:p w14:paraId="11633144" w14:textId="77777777" w:rsidR="00A00275" w:rsidRDefault="00A00275" w:rsidP="00E817B6">
            <w:pPr>
              <w:widowControl/>
              <w:tabs>
                <w:tab w:val="left" w:pos="5760"/>
              </w:tabs>
              <w:autoSpaceDE/>
              <w:autoSpaceDN/>
              <w:rPr>
                <w:rFonts w:ascii="Calibri" w:eastAsia="Century Gothic" w:hAnsi="Calibri" w:cs="Calibri"/>
                <w:b/>
                <w:bCs/>
                <w:lang w:bidi="en-US"/>
              </w:rPr>
            </w:pPr>
            <w:r>
              <w:rPr>
                <w:rFonts w:ascii="Calibri" w:eastAsia="Century Gothic" w:hAnsi="Calibri" w:cs="Calibri"/>
                <w:b/>
                <w:bCs/>
                <w:lang w:bidi="en-US"/>
              </w:rPr>
              <w:t>Business/Industry Partner(s):</w:t>
            </w:r>
          </w:p>
        </w:tc>
        <w:tc>
          <w:tcPr>
            <w:tcW w:w="7200" w:type="dxa"/>
            <w:tcBorders>
              <w:top w:val="single" w:sz="4" w:space="0" w:color="7F7F7F"/>
              <w:bottom w:val="single" w:sz="4" w:space="0" w:color="7F7F7F"/>
            </w:tcBorders>
            <w:shd w:val="clear" w:color="auto" w:fill="auto"/>
          </w:tcPr>
          <w:p w14:paraId="2565ADE2" w14:textId="77777777" w:rsidR="00A00275" w:rsidRPr="000D2DFE" w:rsidRDefault="00A00275" w:rsidP="00E817B6">
            <w:pPr>
              <w:widowControl/>
              <w:tabs>
                <w:tab w:val="left" w:pos="5760"/>
              </w:tabs>
              <w:autoSpaceDE/>
              <w:autoSpaceDN/>
              <w:jc w:val="both"/>
              <w:rPr>
                <w:rFonts w:ascii="Calibri" w:eastAsia="Century Gothic" w:hAnsi="Calibri" w:cs="Calibri"/>
                <w:lang w:bidi="en-US"/>
              </w:rPr>
            </w:pPr>
          </w:p>
        </w:tc>
      </w:tr>
      <w:tr w:rsidR="00A00275" w:rsidRPr="000D2DFE" w14:paraId="7BBE7303" w14:textId="77777777" w:rsidTr="00E817B6">
        <w:tc>
          <w:tcPr>
            <w:tcW w:w="2880" w:type="dxa"/>
            <w:shd w:val="clear" w:color="auto" w:fill="auto"/>
          </w:tcPr>
          <w:p w14:paraId="69B36CCD" w14:textId="77777777" w:rsidR="00A00275" w:rsidRDefault="00A00275" w:rsidP="00E817B6">
            <w:pPr>
              <w:widowControl/>
              <w:tabs>
                <w:tab w:val="left" w:pos="5760"/>
              </w:tabs>
              <w:autoSpaceDE/>
              <w:autoSpaceDN/>
              <w:rPr>
                <w:rFonts w:ascii="Calibri" w:eastAsia="Century Gothic" w:hAnsi="Calibri" w:cs="Calibri"/>
                <w:b/>
                <w:bCs/>
                <w:lang w:bidi="en-US"/>
              </w:rPr>
            </w:pPr>
          </w:p>
        </w:tc>
        <w:tc>
          <w:tcPr>
            <w:tcW w:w="7200" w:type="dxa"/>
            <w:tcBorders>
              <w:top w:val="single" w:sz="4" w:space="0" w:color="7F7F7F"/>
              <w:bottom w:val="single" w:sz="4" w:space="0" w:color="7F7F7F"/>
            </w:tcBorders>
            <w:shd w:val="clear" w:color="auto" w:fill="auto"/>
          </w:tcPr>
          <w:p w14:paraId="2361D894" w14:textId="77777777" w:rsidR="00A00275" w:rsidRPr="000D2DFE" w:rsidRDefault="00A00275" w:rsidP="00E817B6">
            <w:pPr>
              <w:widowControl/>
              <w:tabs>
                <w:tab w:val="left" w:pos="5760"/>
              </w:tabs>
              <w:autoSpaceDE/>
              <w:autoSpaceDN/>
              <w:jc w:val="both"/>
              <w:rPr>
                <w:rFonts w:ascii="Calibri" w:eastAsia="Century Gothic" w:hAnsi="Calibri" w:cs="Calibri"/>
                <w:lang w:bidi="en-US"/>
              </w:rPr>
            </w:pPr>
          </w:p>
        </w:tc>
      </w:tr>
      <w:tr w:rsidR="00A00275" w:rsidRPr="000D2DFE" w14:paraId="5B48EF4D" w14:textId="77777777" w:rsidTr="00E817B6">
        <w:tc>
          <w:tcPr>
            <w:tcW w:w="2880" w:type="dxa"/>
            <w:shd w:val="clear" w:color="auto" w:fill="auto"/>
          </w:tcPr>
          <w:p w14:paraId="544F44B5" w14:textId="77777777" w:rsidR="00A00275" w:rsidRPr="000D2DFE" w:rsidRDefault="00A00275" w:rsidP="00E817B6">
            <w:pPr>
              <w:widowControl/>
              <w:tabs>
                <w:tab w:val="left" w:pos="5760"/>
              </w:tabs>
              <w:autoSpaceDE/>
              <w:autoSpaceDN/>
              <w:rPr>
                <w:rFonts w:ascii="Calibri" w:eastAsia="Century Gothic" w:hAnsi="Calibri" w:cs="Calibri"/>
                <w:b/>
                <w:bCs/>
                <w:lang w:bidi="en-US"/>
              </w:rPr>
            </w:pPr>
          </w:p>
        </w:tc>
        <w:tc>
          <w:tcPr>
            <w:tcW w:w="7200" w:type="dxa"/>
            <w:tcBorders>
              <w:top w:val="single" w:sz="4" w:space="0" w:color="7F7F7F"/>
            </w:tcBorders>
            <w:shd w:val="clear" w:color="auto" w:fill="auto"/>
          </w:tcPr>
          <w:p w14:paraId="000BAF19" w14:textId="77777777" w:rsidR="00A00275" w:rsidRPr="000D2DFE" w:rsidRDefault="00A00275" w:rsidP="00E817B6">
            <w:pPr>
              <w:widowControl/>
              <w:tabs>
                <w:tab w:val="left" w:pos="5760"/>
              </w:tabs>
              <w:autoSpaceDE/>
              <w:autoSpaceDN/>
              <w:jc w:val="both"/>
              <w:rPr>
                <w:rFonts w:ascii="Calibri" w:eastAsia="Century Gothic" w:hAnsi="Calibri" w:cs="Calibri"/>
                <w:b/>
                <w:lang w:bidi="en-US"/>
              </w:rPr>
            </w:pPr>
          </w:p>
        </w:tc>
      </w:tr>
    </w:tbl>
    <w:p w14:paraId="18115709" w14:textId="77777777" w:rsidR="00A00275" w:rsidRPr="000D2DFE" w:rsidRDefault="00A00275" w:rsidP="00A00275">
      <w:pPr>
        <w:widowControl/>
        <w:autoSpaceDE/>
        <w:autoSpaceDN/>
        <w:rPr>
          <w:rFonts w:ascii="Calibri" w:eastAsia="Century Gothic" w:hAnsi="Calibri" w:cs="Times New Roman"/>
          <w:vanish/>
          <w:sz w:val="24"/>
          <w:szCs w:val="24"/>
          <w:lang w:bidi="en-US"/>
        </w:rPr>
      </w:pPr>
    </w:p>
    <w:tbl>
      <w:tblPr>
        <w:tblpPr w:leftFromText="180" w:rightFromText="180" w:vertAnchor="text" w:horzAnchor="margin" w:tblpXSpec="center" w:tblpY="40"/>
        <w:tblW w:w="1042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638"/>
        <w:gridCol w:w="1834"/>
        <w:gridCol w:w="2037"/>
        <w:gridCol w:w="2916"/>
      </w:tblGrid>
      <w:tr w:rsidR="00A00275" w:rsidRPr="000D2DFE" w14:paraId="55495741" w14:textId="77777777" w:rsidTr="00C5195C">
        <w:trPr>
          <w:trHeight w:val="777"/>
          <w:jc w:val="center"/>
        </w:trPr>
        <w:tc>
          <w:tcPr>
            <w:tcW w:w="3638" w:type="dxa"/>
            <w:tcBorders>
              <w:top w:val="single" w:sz="12" w:space="0" w:color="auto"/>
              <w:left w:val="single" w:sz="12" w:space="0" w:color="auto"/>
              <w:bottom w:val="double" w:sz="4" w:space="0" w:color="A5A5A5"/>
            </w:tcBorders>
            <w:shd w:val="clear" w:color="auto" w:fill="auto"/>
          </w:tcPr>
          <w:p w14:paraId="6C44B142" w14:textId="77777777" w:rsidR="00A00275" w:rsidRPr="000D2DFE" w:rsidRDefault="00A00275" w:rsidP="00E817B6">
            <w:pPr>
              <w:widowControl/>
              <w:tabs>
                <w:tab w:val="left" w:pos="5760"/>
              </w:tabs>
              <w:autoSpaceDE/>
              <w:autoSpaceDN/>
              <w:spacing w:before="240" w:line="360" w:lineRule="auto"/>
              <w:rPr>
                <w:rFonts w:ascii="Calibri" w:eastAsia="Century Gothic" w:hAnsi="Calibri" w:cs="Calibri"/>
                <w:b/>
                <w:bCs/>
                <w:sz w:val="24"/>
                <w:szCs w:val="24"/>
                <w:lang w:bidi="en-US"/>
              </w:rPr>
            </w:pPr>
            <w:r w:rsidRPr="008F528A">
              <w:rPr>
                <w:rFonts w:ascii="Calibri" w:eastAsia="Century Gothic" w:hAnsi="Calibri" w:cs="Calibri"/>
                <w:b/>
                <w:bCs/>
                <w:sz w:val="24"/>
                <w:szCs w:val="24"/>
                <w:lang w:bidi="en-US"/>
              </w:rPr>
              <w:t>Proposed Expenditures</w:t>
            </w:r>
          </w:p>
        </w:tc>
        <w:tc>
          <w:tcPr>
            <w:tcW w:w="1834" w:type="dxa"/>
            <w:tcBorders>
              <w:top w:val="single" w:sz="12" w:space="0" w:color="auto"/>
              <w:bottom w:val="double" w:sz="4" w:space="0" w:color="A5A5A5"/>
            </w:tcBorders>
            <w:shd w:val="clear" w:color="auto" w:fill="auto"/>
          </w:tcPr>
          <w:p w14:paraId="22512BA3" w14:textId="77777777" w:rsidR="00A00275" w:rsidRDefault="00A00275" w:rsidP="00E817B6">
            <w:pPr>
              <w:widowControl/>
              <w:tabs>
                <w:tab w:val="left" w:pos="5760"/>
              </w:tabs>
              <w:autoSpaceDE/>
              <w:autoSpaceDN/>
              <w:jc w:val="center"/>
              <w:rPr>
                <w:rFonts w:ascii="Calibri" w:eastAsia="Century Gothic" w:hAnsi="Calibri" w:cs="Calibri"/>
                <w:b/>
                <w:bCs/>
                <w:sz w:val="24"/>
                <w:szCs w:val="24"/>
                <w:lang w:bidi="en-US"/>
              </w:rPr>
            </w:pPr>
            <w:r w:rsidRPr="000D2DFE">
              <w:rPr>
                <w:rFonts w:ascii="Calibri" w:eastAsia="Century Gothic" w:hAnsi="Calibri" w:cs="Calibri"/>
                <w:b/>
                <w:bCs/>
                <w:sz w:val="24"/>
                <w:szCs w:val="24"/>
                <w:lang w:bidi="en-US"/>
              </w:rPr>
              <w:t xml:space="preserve">Grant Funds </w:t>
            </w:r>
          </w:p>
          <w:p w14:paraId="1F03CD08" w14:textId="77777777" w:rsidR="00A00275" w:rsidRPr="000D2DFE" w:rsidRDefault="00A00275" w:rsidP="00E817B6">
            <w:pPr>
              <w:widowControl/>
              <w:tabs>
                <w:tab w:val="left" w:pos="5760"/>
              </w:tabs>
              <w:autoSpaceDE/>
              <w:autoSpaceDN/>
              <w:jc w:val="center"/>
              <w:rPr>
                <w:rFonts w:ascii="Calibri" w:eastAsia="Century Gothic" w:hAnsi="Calibri" w:cs="Calibri"/>
                <w:b/>
                <w:bCs/>
                <w:sz w:val="24"/>
                <w:szCs w:val="24"/>
                <w:lang w:bidi="en-US"/>
              </w:rPr>
            </w:pPr>
            <w:r>
              <w:rPr>
                <w:rFonts w:ascii="Calibri" w:eastAsia="Century Gothic" w:hAnsi="Calibri" w:cs="Calibri"/>
                <w:b/>
                <w:bCs/>
                <w:sz w:val="24"/>
                <w:szCs w:val="24"/>
                <w:lang w:bidi="en-US"/>
              </w:rPr>
              <w:t xml:space="preserve">Amount </w:t>
            </w:r>
            <w:r w:rsidRPr="000D2DFE">
              <w:rPr>
                <w:rFonts w:ascii="Calibri" w:eastAsia="Century Gothic" w:hAnsi="Calibri" w:cs="Calibri"/>
                <w:b/>
                <w:bCs/>
                <w:sz w:val="24"/>
                <w:szCs w:val="24"/>
                <w:lang w:bidi="en-US"/>
              </w:rPr>
              <w:t>Requested</w:t>
            </w:r>
          </w:p>
        </w:tc>
        <w:tc>
          <w:tcPr>
            <w:tcW w:w="2037" w:type="dxa"/>
            <w:tcBorders>
              <w:top w:val="single" w:sz="12" w:space="0" w:color="auto"/>
              <w:bottom w:val="double" w:sz="4" w:space="0" w:color="A5A5A5"/>
            </w:tcBorders>
          </w:tcPr>
          <w:p w14:paraId="6FDD63F3" w14:textId="77777777" w:rsidR="00A00275" w:rsidRPr="000D2DFE" w:rsidRDefault="00A00275" w:rsidP="00E817B6">
            <w:pPr>
              <w:widowControl/>
              <w:tabs>
                <w:tab w:val="left" w:pos="5760"/>
              </w:tabs>
              <w:autoSpaceDE/>
              <w:autoSpaceDN/>
              <w:jc w:val="center"/>
              <w:rPr>
                <w:rFonts w:ascii="Calibri" w:eastAsia="Century Gothic" w:hAnsi="Calibri" w:cs="Calibri"/>
                <w:b/>
                <w:bCs/>
                <w:sz w:val="24"/>
                <w:szCs w:val="24"/>
                <w:lang w:bidi="en-US"/>
              </w:rPr>
            </w:pPr>
            <w:r w:rsidRPr="000D2DFE">
              <w:rPr>
                <w:rFonts w:ascii="Calibri" w:eastAsia="Century Gothic" w:hAnsi="Calibri" w:cs="Calibri"/>
                <w:b/>
                <w:bCs/>
                <w:sz w:val="24"/>
                <w:szCs w:val="24"/>
                <w:lang w:bidi="en-US"/>
              </w:rPr>
              <w:t>Business/Industry Match</w:t>
            </w:r>
            <w:r>
              <w:rPr>
                <w:rFonts w:ascii="Calibri" w:eastAsia="Century Gothic" w:hAnsi="Calibri" w:cs="Calibri"/>
                <w:b/>
                <w:bCs/>
                <w:sz w:val="24"/>
                <w:szCs w:val="24"/>
                <w:lang w:bidi="en-US"/>
              </w:rPr>
              <w:t>ing Funds</w:t>
            </w:r>
          </w:p>
          <w:p w14:paraId="1B505C63" w14:textId="77777777" w:rsidR="00A00275" w:rsidRPr="008F528A" w:rsidRDefault="00A00275" w:rsidP="00E817B6">
            <w:pPr>
              <w:widowControl/>
              <w:tabs>
                <w:tab w:val="left" w:pos="5760"/>
              </w:tabs>
              <w:autoSpaceDE/>
              <w:autoSpaceDN/>
              <w:rPr>
                <w:rFonts w:ascii="Calibri" w:eastAsia="Century Gothic" w:hAnsi="Calibri" w:cs="Calibri"/>
                <w:b/>
                <w:bCs/>
                <w:sz w:val="24"/>
                <w:szCs w:val="24"/>
                <w:lang w:bidi="en-US"/>
              </w:rPr>
            </w:pPr>
          </w:p>
        </w:tc>
        <w:tc>
          <w:tcPr>
            <w:tcW w:w="2916" w:type="dxa"/>
            <w:tcBorders>
              <w:top w:val="single" w:sz="12" w:space="0" w:color="auto"/>
              <w:bottom w:val="double" w:sz="4" w:space="0" w:color="A5A5A5"/>
              <w:right w:val="single" w:sz="12" w:space="0" w:color="auto"/>
            </w:tcBorders>
            <w:shd w:val="clear" w:color="auto" w:fill="auto"/>
          </w:tcPr>
          <w:p w14:paraId="74F50639" w14:textId="77777777" w:rsidR="00A00275" w:rsidRPr="000D2DFE" w:rsidRDefault="00A00275" w:rsidP="00E817B6">
            <w:pPr>
              <w:widowControl/>
              <w:tabs>
                <w:tab w:val="left" w:pos="5760"/>
              </w:tabs>
              <w:autoSpaceDE/>
              <w:autoSpaceDN/>
              <w:spacing w:before="240"/>
              <w:jc w:val="center"/>
              <w:rPr>
                <w:rFonts w:ascii="Calibri" w:eastAsia="Century Gothic" w:hAnsi="Calibri" w:cs="Calibri"/>
                <w:b/>
                <w:bCs/>
                <w:sz w:val="24"/>
                <w:szCs w:val="24"/>
                <w:lang w:bidi="en-US"/>
              </w:rPr>
            </w:pPr>
            <w:r w:rsidRPr="008F528A">
              <w:rPr>
                <w:rFonts w:ascii="Calibri" w:eastAsia="Century Gothic" w:hAnsi="Calibri" w:cs="Calibri"/>
                <w:b/>
                <w:bCs/>
                <w:sz w:val="24"/>
                <w:szCs w:val="24"/>
                <w:lang w:bidi="en-US"/>
              </w:rPr>
              <w:t>Notes</w:t>
            </w:r>
          </w:p>
          <w:p w14:paraId="76FCA4C0" w14:textId="77777777" w:rsidR="00A00275" w:rsidRPr="000D2DFE" w:rsidRDefault="00A00275" w:rsidP="00E817B6">
            <w:pPr>
              <w:widowControl/>
              <w:tabs>
                <w:tab w:val="left" w:pos="5760"/>
              </w:tabs>
              <w:autoSpaceDE/>
              <w:autoSpaceDN/>
              <w:rPr>
                <w:rFonts w:ascii="Calibri" w:eastAsia="Century Gothic" w:hAnsi="Calibri" w:cs="Calibri"/>
                <w:b/>
                <w:bCs/>
                <w:sz w:val="24"/>
                <w:szCs w:val="24"/>
                <w:lang w:bidi="en-US"/>
              </w:rPr>
            </w:pPr>
          </w:p>
        </w:tc>
      </w:tr>
      <w:tr w:rsidR="00A00275" w:rsidRPr="000D2DFE" w14:paraId="7CF7AE69" w14:textId="77777777" w:rsidTr="00C5195C">
        <w:trPr>
          <w:trHeight w:val="434"/>
          <w:jc w:val="center"/>
        </w:trPr>
        <w:tc>
          <w:tcPr>
            <w:tcW w:w="3638" w:type="dxa"/>
            <w:tcBorders>
              <w:top w:val="double" w:sz="4" w:space="0" w:color="A5A5A5"/>
              <w:left w:val="single" w:sz="12" w:space="0" w:color="auto"/>
            </w:tcBorders>
            <w:shd w:val="clear" w:color="auto" w:fill="auto"/>
          </w:tcPr>
          <w:p w14:paraId="79A53C0A" w14:textId="77777777" w:rsidR="00A00275" w:rsidRPr="000D2DFE" w:rsidRDefault="00A00275" w:rsidP="00E817B6">
            <w:pPr>
              <w:widowControl/>
              <w:tabs>
                <w:tab w:val="left" w:pos="5760"/>
              </w:tabs>
              <w:autoSpaceDE/>
              <w:autoSpaceDN/>
              <w:contextualSpacing/>
              <w:rPr>
                <w:rFonts w:ascii="Calibri" w:eastAsia="Century Gothic" w:hAnsi="Calibri" w:cs="Calibri"/>
                <w:b/>
                <w:bCs/>
                <w:lang w:bidi="en-US"/>
              </w:rPr>
            </w:pPr>
            <w:r>
              <w:rPr>
                <w:rFonts w:ascii="Calibri" w:eastAsia="Century Gothic" w:hAnsi="Calibri" w:cs="Calibri"/>
                <w:b/>
                <w:bCs/>
                <w:lang w:bidi="en-US"/>
              </w:rPr>
              <w:t xml:space="preserve">Salary </w:t>
            </w:r>
            <w:r w:rsidRPr="000B57F6">
              <w:rPr>
                <w:rFonts w:ascii="Calibri" w:eastAsia="Century Gothic" w:hAnsi="Calibri" w:cs="Calibri"/>
                <w:b/>
                <w:bCs/>
                <w:i/>
                <w:iCs/>
                <w:lang w:bidi="en-US"/>
              </w:rPr>
              <w:t>(attach list)</w:t>
            </w:r>
          </w:p>
        </w:tc>
        <w:tc>
          <w:tcPr>
            <w:tcW w:w="1834" w:type="dxa"/>
            <w:tcBorders>
              <w:top w:val="double" w:sz="4" w:space="0" w:color="A5A5A5"/>
            </w:tcBorders>
            <w:shd w:val="clear" w:color="auto" w:fill="auto"/>
          </w:tcPr>
          <w:p w14:paraId="52FD4D42" w14:textId="77777777" w:rsidR="00A00275" w:rsidRPr="000D2DFE" w:rsidRDefault="00A00275" w:rsidP="00E817B6">
            <w:pPr>
              <w:widowControl/>
              <w:tabs>
                <w:tab w:val="left" w:pos="5760"/>
              </w:tabs>
              <w:autoSpaceDE/>
              <w:autoSpaceDN/>
              <w:rPr>
                <w:rFonts w:ascii="Calibri" w:eastAsia="Century Gothic" w:hAnsi="Calibri" w:cs="Calibri"/>
                <w:bCs/>
                <w:lang w:bidi="en-US"/>
              </w:rPr>
            </w:pPr>
          </w:p>
        </w:tc>
        <w:tc>
          <w:tcPr>
            <w:tcW w:w="2037" w:type="dxa"/>
            <w:tcBorders>
              <w:top w:val="double" w:sz="4" w:space="0" w:color="A5A5A5"/>
            </w:tcBorders>
          </w:tcPr>
          <w:p w14:paraId="5A89C01B" w14:textId="77777777" w:rsidR="00A00275" w:rsidRPr="004C2B7A" w:rsidRDefault="00A00275" w:rsidP="00E817B6">
            <w:pPr>
              <w:widowControl/>
              <w:tabs>
                <w:tab w:val="left" w:pos="5760"/>
              </w:tabs>
              <w:autoSpaceDE/>
              <w:autoSpaceDN/>
              <w:rPr>
                <w:rFonts w:ascii="Calibri" w:eastAsia="Century Gothic" w:hAnsi="Calibri" w:cs="Calibri"/>
                <w:bCs/>
                <w:lang w:bidi="en-US"/>
              </w:rPr>
            </w:pPr>
          </w:p>
        </w:tc>
        <w:tc>
          <w:tcPr>
            <w:tcW w:w="2916" w:type="dxa"/>
            <w:tcBorders>
              <w:top w:val="double" w:sz="4" w:space="0" w:color="A5A5A5"/>
              <w:right w:val="single" w:sz="12" w:space="0" w:color="auto"/>
            </w:tcBorders>
            <w:shd w:val="clear" w:color="auto" w:fill="auto"/>
          </w:tcPr>
          <w:p w14:paraId="719BB18F" w14:textId="77777777" w:rsidR="00A00275" w:rsidRPr="000D2DFE" w:rsidRDefault="00A00275" w:rsidP="00E817B6">
            <w:pPr>
              <w:widowControl/>
              <w:tabs>
                <w:tab w:val="left" w:pos="5760"/>
              </w:tabs>
              <w:autoSpaceDE/>
              <w:autoSpaceDN/>
              <w:rPr>
                <w:rFonts w:ascii="Calibri" w:eastAsia="Century Gothic" w:hAnsi="Calibri" w:cs="Calibri"/>
                <w:b/>
                <w:color w:val="FF0000"/>
                <w:lang w:bidi="en-US"/>
              </w:rPr>
            </w:pPr>
          </w:p>
        </w:tc>
      </w:tr>
      <w:tr w:rsidR="00A00275" w:rsidRPr="000D2DFE" w14:paraId="0DAB9597" w14:textId="77777777" w:rsidTr="00C5195C">
        <w:trPr>
          <w:trHeight w:val="440"/>
          <w:jc w:val="center"/>
        </w:trPr>
        <w:tc>
          <w:tcPr>
            <w:tcW w:w="3638" w:type="dxa"/>
            <w:tcBorders>
              <w:left w:val="single" w:sz="12" w:space="0" w:color="auto"/>
            </w:tcBorders>
            <w:shd w:val="clear" w:color="auto" w:fill="auto"/>
          </w:tcPr>
          <w:p w14:paraId="44EAEEE6" w14:textId="77777777" w:rsidR="00A00275" w:rsidRPr="000D2DFE" w:rsidRDefault="00A00275" w:rsidP="00E817B6">
            <w:pPr>
              <w:widowControl/>
              <w:tabs>
                <w:tab w:val="left" w:pos="5760"/>
              </w:tabs>
              <w:autoSpaceDE/>
              <w:autoSpaceDN/>
              <w:contextualSpacing/>
              <w:rPr>
                <w:rFonts w:ascii="Calibri" w:eastAsia="Century Gothic" w:hAnsi="Calibri" w:cs="Calibri"/>
                <w:b/>
                <w:bCs/>
                <w:lang w:bidi="en-US"/>
              </w:rPr>
            </w:pPr>
            <w:r>
              <w:rPr>
                <w:rFonts w:ascii="Calibri" w:eastAsia="Century Gothic" w:hAnsi="Calibri" w:cs="Calibri"/>
                <w:b/>
                <w:bCs/>
                <w:lang w:bidi="en-US"/>
              </w:rPr>
              <w:t>Curriculum Development</w:t>
            </w:r>
            <w:r w:rsidRPr="000D2DFE">
              <w:rPr>
                <w:rFonts w:ascii="Calibri" w:eastAsia="Century Gothic" w:hAnsi="Calibri" w:cs="Calibri"/>
                <w:b/>
                <w:bCs/>
                <w:lang w:bidi="en-US"/>
              </w:rPr>
              <w:t xml:space="preserve"> </w:t>
            </w:r>
          </w:p>
        </w:tc>
        <w:tc>
          <w:tcPr>
            <w:tcW w:w="1834" w:type="dxa"/>
            <w:shd w:val="clear" w:color="auto" w:fill="auto"/>
          </w:tcPr>
          <w:p w14:paraId="03DBD808" w14:textId="77777777" w:rsidR="00A00275" w:rsidRPr="000D2DFE" w:rsidRDefault="00A00275" w:rsidP="00E817B6">
            <w:pPr>
              <w:widowControl/>
              <w:tabs>
                <w:tab w:val="left" w:pos="5760"/>
              </w:tabs>
              <w:autoSpaceDE/>
              <w:autoSpaceDN/>
              <w:rPr>
                <w:rFonts w:ascii="Calibri" w:eastAsia="Century Gothic" w:hAnsi="Calibri" w:cs="Calibri"/>
                <w:bCs/>
                <w:lang w:bidi="en-US"/>
              </w:rPr>
            </w:pPr>
          </w:p>
        </w:tc>
        <w:tc>
          <w:tcPr>
            <w:tcW w:w="2037" w:type="dxa"/>
          </w:tcPr>
          <w:p w14:paraId="23FB62A8" w14:textId="77777777" w:rsidR="00A00275" w:rsidRPr="004C2B7A" w:rsidRDefault="00A00275" w:rsidP="00E817B6">
            <w:pPr>
              <w:widowControl/>
              <w:tabs>
                <w:tab w:val="left" w:pos="5760"/>
              </w:tabs>
              <w:autoSpaceDE/>
              <w:autoSpaceDN/>
              <w:rPr>
                <w:rFonts w:ascii="Calibri" w:eastAsia="Century Gothic" w:hAnsi="Calibri" w:cs="Calibri"/>
                <w:bCs/>
                <w:lang w:bidi="en-US"/>
              </w:rPr>
            </w:pPr>
          </w:p>
        </w:tc>
        <w:tc>
          <w:tcPr>
            <w:tcW w:w="2916" w:type="dxa"/>
            <w:tcBorders>
              <w:right w:val="single" w:sz="12" w:space="0" w:color="auto"/>
            </w:tcBorders>
            <w:shd w:val="clear" w:color="auto" w:fill="auto"/>
          </w:tcPr>
          <w:p w14:paraId="7E047FE6" w14:textId="77777777" w:rsidR="00A00275" w:rsidRPr="000D2DFE" w:rsidRDefault="00A00275" w:rsidP="00E817B6">
            <w:pPr>
              <w:widowControl/>
              <w:tabs>
                <w:tab w:val="left" w:pos="5760"/>
              </w:tabs>
              <w:autoSpaceDE/>
              <w:autoSpaceDN/>
              <w:rPr>
                <w:rFonts w:ascii="Calibri" w:eastAsia="Century Gothic" w:hAnsi="Calibri" w:cs="Calibri"/>
                <w:b/>
                <w:lang w:bidi="en-US"/>
              </w:rPr>
            </w:pPr>
          </w:p>
        </w:tc>
      </w:tr>
      <w:tr w:rsidR="00A00275" w:rsidRPr="000D2DFE" w14:paraId="066E58CE" w14:textId="77777777" w:rsidTr="00C5195C">
        <w:trPr>
          <w:trHeight w:val="443"/>
          <w:jc w:val="center"/>
        </w:trPr>
        <w:tc>
          <w:tcPr>
            <w:tcW w:w="3638" w:type="dxa"/>
            <w:tcBorders>
              <w:left w:val="single" w:sz="12" w:space="0" w:color="auto"/>
            </w:tcBorders>
            <w:shd w:val="clear" w:color="auto" w:fill="auto"/>
          </w:tcPr>
          <w:p w14:paraId="0A967F3A" w14:textId="77777777" w:rsidR="00A00275" w:rsidRPr="000D2DFE" w:rsidRDefault="00A00275" w:rsidP="00E817B6">
            <w:pPr>
              <w:widowControl/>
              <w:tabs>
                <w:tab w:val="left" w:pos="5760"/>
              </w:tabs>
              <w:autoSpaceDE/>
              <w:autoSpaceDN/>
              <w:contextualSpacing/>
              <w:rPr>
                <w:rFonts w:ascii="Calibri" w:eastAsia="Century Gothic" w:hAnsi="Calibri" w:cs="Calibri"/>
                <w:b/>
                <w:bCs/>
                <w:lang w:bidi="en-US"/>
              </w:rPr>
            </w:pPr>
            <w:r>
              <w:rPr>
                <w:rFonts w:ascii="Calibri" w:eastAsia="Century Gothic" w:hAnsi="Calibri" w:cs="Calibri"/>
                <w:b/>
                <w:bCs/>
                <w:lang w:bidi="en-US"/>
              </w:rPr>
              <w:t>Consultant Services/Vendor Training</w:t>
            </w:r>
          </w:p>
        </w:tc>
        <w:tc>
          <w:tcPr>
            <w:tcW w:w="1834" w:type="dxa"/>
            <w:shd w:val="clear" w:color="auto" w:fill="auto"/>
          </w:tcPr>
          <w:p w14:paraId="4A9B7E7B" w14:textId="77777777" w:rsidR="00A00275" w:rsidRPr="000D2DFE" w:rsidRDefault="00A00275" w:rsidP="00E817B6">
            <w:pPr>
              <w:widowControl/>
              <w:tabs>
                <w:tab w:val="left" w:pos="5760"/>
              </w:tabs>
              <w:autoSpaceDE/>
              <w:autoSpaceDN/>
              <w:rPr>
                <w:rFonts w:ascii="Calibri" w:eastAsia="Century Gothic" w:hAnsi="Calibri" w:cs="Calibri"/>
                <w:bCs/>
                <w:lang w:bidi="en-US"/>
              </w:rPr>
            </w:pPr>
          </w:p>
        </w:tc>
        <w:tc>
          <w:tcPr>
            <w:tcW w:w="2037" w:type="dxa"/>
          </w:tcPr>
          <w:p w14:paraId="4A50072E" w14:textId="77777777" w:rsidR="00A00275" w:rsidRPr="004C2B7A" w:rsidRDefault="00A00275" w:rsidP="00E817B6">
            <w:pPr>
              <w:widowControl/>
              <w:tabs>
                <w:tab w:val="left" w:pos="5760"/>
              </w:tabs>
              <w:autoSpaceDE/>
              <w:autoSpaceDN/>
              <w:rPr>
                <w:rFonts w:ascii="Calibri" w:eastAsia="Century Gothic" w:hAnsi="Calibri" w:cs="Calibri"/>
                <w:bCs/>
                <w:lang w:bidi="en-US"/>
              </w:rPr>
            </w:pPr>
          </w:p>
        </w:tc>
        <w:tc>
          <w:tcPr>
            <w:tcW w:w="2916" w:type="dxa"/>
            <w:tcBorders>
              <w:right w:val="single" w:sz="12" w:space="0" w:color="auto"/>
            </w:tcBorders>
            <w:shd w:val="clear" w:color="auto" w:fill="auto"/>
          </w:tcPr>
          <w:p w14:paraId="7B304906" w14:textId="77777777" w:rsidR="00A00275" w:rsidRPr="000D2DFE" w:rsidRDefault="00A00275" w:rsidP="00E817B6">
            <w:pPr>
              <w:widowControl/>
              <w:tabs>
                <w:tab w:val="left" w:pos="5760"/>
              </w:tabs>
              <w:autoSpaceDE/>
              <w:autoSpaceDN/>
              <w:rPr>
                <w:rFonts w:ascii="Calibri" w:eastAsia="Century Gothic" w:hAnsi="Calibri" w:cs="Calibri"/>
                <w:b/>
                <w:lang w:bidi="en-US"/>
              </w:rPr>
            </w:pPr>
          </w:p>
        </w:tc>
      </w:tr>
      <w:tr w:rsidR="00A00275" w:rsidRPr="000D2DFE" w14:paraId="2A9D5D4E" w14:textId="77777777" w:rsidTr="00C5195C">
        <w:trPr>
          <w:trHeight w:val="443"/>
          <w:jc w:val="center"/>
        </w:trPr>
        <w:tc>
          <w:tcPr>
            <w:tcW w:w="3638" w:type="dxa"/>
            <w:tcBorders>
              <w:left w:val="single" w:sz="12" w:space="0" w:color="auto"/>
            </w:tcBorders>
            <w:shd w:val="clear" w:color="auto" w:fill="auto"/>
          </w:tcPr>
          <w:p w14:paraId="5251806C" w14:textId="77777777" w:rsidR="00A00275" w:rsidRPr="000D2DFE" w:rsidRDefault="00A00275" w:rsidP="00E817B6">
            <w:pPr>
              <w:widowControl/>
              <w:tabs>
                <w:tab w:val="left" w:pos="5760"/>
              </w:tabs>
              <w:autoSpaceDE/>
              <w:autoSpaceDN/>
              <w:contextualSpacing/>
              <w:rPr>
                <w:rFonts w:ascii="Calibri" w:eastAsia="Century Gothic" w:hAnsi="Calibri" w:cs="Calibri"/>
                <w:b/>
                <w:bCs/>
                <w:lang w:bidi="en-US"/>
              </w:rPr>
            </w:pPr>
            <w:r>
              <w:rPr>
                <w:rFonts w:ascii="Calibri" w:eastAsia="Century Gothic" w:hAnsi="Calibri" w:cs="Calibri"/>
                <w:b/>
                <w:bCs/>
                <w:lang w:bidi="en-US"/>
              </w:rPr>
              <w:t xml:space="preserve">Equipment </w:t>
            </w:r>
            <w:r w:rsidRPr="000B57F6">
              <w:rPr>
                <w:rFonts w:ascii="Calibri" w:eastAsia="Century Gothic" w:hAnsi="Calibri" w:cs="Calibri"/>
                <w:b/>
                <w:bCs/>
                <w:i/>
                <w:iCs/>
                <w:lang w:bidi="en-US"/>
              </w:rPr>
              <w:t>(attach list)</w:t>
            </w:r>
          </w:p>
        </w:tc>
        <w:tc>
          <w:tcPr>
            <w:tcW w:w="1834" w:type="dxa"/>
            <w:shd w:val="clear" w:color="auto" w:fill="auto"/>
          </w:tcPr>
          <w:p w14:paraId="1BB881CF" w14:textId="77777777" w:rsidR="00A00275" w:rsidRPr="000D2DFE" w:rsidRDefault="00A00275" w:rsidP="00E817B6">
            <w:pPr>
              <w:widowControl/>
              <w:tabs>
                <w:tab w:val="left" w:pos="5760"/>
              </w:tabs>
              <w:autoSpaceDE/>
              <w:autoSpaceDN/>
              <w:rPr>
                <w:rFonts w:ascii="Calibri" w:eastAsia="Century Gothic" w:hAnsi="Calibri" w:cs="Calibri"/>
                <w:bCs/>
                <w:lang w:bidi="en-US"/>
              </w:rPr>
            </w:pPr>
          </w:p>
        </w:tc>
        <w:tc>
          <w:tcPr>
            <w:tcW w:w="2037" w:type="dxa"/>
          </w:tcPr>
          <w:p w14:paraId="10589C1F" w14:textId="77777777" w:rsidR="00A00275" w:rsidRPr="004C2B7A" w:rsidRDefault="00A00275" w:rsidP="00E817B6">
            <w:pPr>
              <w:widowControl/>
              <w:tabs>
                <w:tab w:val="left" w:pos="5760"/>
              </w:tabs>
              <w:autoSpaceDE/>
              <w:autoSpaceDN/>
              <w:rPr>
                <w:rFonts w:ascii="Calibri" w:eastAsia="Century Gothic" w:hAnsi="Calibri" w:cs="Calibri"/>
                <w:bCs/>
                <w:lang w:bidi="en-US"/>
              </w:rPr>
            </w:pPr>
          </w:p>
        </w:tc>
        <w:tc>
          <w:tcPr>
            <w:tcW w:w="2916" w:type="dxa"/>
            <w:tcBorders>
              <w:right w:val="single" w:sz="12" w:space="0" w:color="auto"/>
            </w:tcBorders>
            <w:shd w:val="clear" w:color="auto" w:fill="auto"/>
          </w:tcPr>
          <w:p w14:paraId="326A1466" w14:textId="77777777" w:rsidR="00A00275" w:rsidRPr="000D2DFE" w:rsidRDefault="00A00275" w:rsidP="00E817B6">
            <w:pPr>
              <w:widowControl/>
              <w:tabs>
                <w:tab w:val="left" w:pos="5760"/>
              </w:tabs>
              <w:autoSpaceDE/>
              <w:autoSpaceDN/>
              <w:rPr>
                <w:rFonts w:ascii="Calibri" w:eastAsia="Century Gothic" w:hAnsi="Calibri" w:cs="Calibri"/>
                <w:b/>
                <w:lang w:bidi="en-US"/>
              </w:rPr>
            </w:pPr>
          </w:p>
        </w:tc>
      </w:tr>
      <w:tr w:rsidR="00A00275" w:rsidRPr="000D2DFE" w14:paraId="386F58E0" w14:textId="77777777" w:rsidTr="00C5195C">
        <w:trPr>
          <w:trHeight w:val="443"/>
          <w:jc w:val="center"/>
        </w:trPr>
        <w:tc>
          <w:tcPr>
            <w:tcW w:w="3638" w:type="dxa"/>
            <w:tcBorders>
              <w:left w:val="single" w:sz="12" w:space="0" w:color="auto"/>
            </w:tcBorders>
            <w:shd w:val="clear" w:color="auto" w:fill="auto"/>
          </w:tcPr>
          <w:p w14:paraId="7211416A" w14:textId="77777777" w:rsidR="00A00275" w:rsidRPr="000D2DFE" w:rsidRDefault="00A00275" w:rsidP="00E817B6">
            <w:pPr>
              <w:widowControl/>
              <w:tabs>
                <w:tab w:val="left" w:pos="5760"/>
              </w:tabs>
              <w:autoSpaceDE/>
              <w:autoSpaceDN/>
              <w:contextualSpacing/>
              <w:rPr>
                <w:rFonts w:ascii="Calibri" w:eastAsia="Century Gothic" w:hAnsi="Calibri" w:cs="Calibri"/>
                <w:b/>
                <w:bCs/>
                <w:lang w:bidi="en-US"/>
              </w:rPr>
            </w:pPr>
          </w:p>
        </w:tc>
        <w:tc>
          <w:tcPr>
            <w:tcW w:w="1834" w:type="dxa"/>
            <w:shd w:val="clear" w:color="auto" w:fill="auto"/>
          </w:tcPr>
          <w:p w14:paraId="1B0775AC" w14:textId="77777777" w:rsidR="00A00275" w:rsidRPr="000D2DFE" w:rsidRDefault="00A00275" w:rsidP="00E817B6">
            <w:pPr>
              <w:widowControl/>
              <w:tabs>
                <w:tab w:val="left" w:pos="5760"/>
              </w:tabs>
              <w:autoSpaceDE/>
              <w:autoSpaceDN/>
              <w:rPr>
                <w:rFonts w:ascii="Calibri" w:eastAsia="Century Gothic" w:hAnsi="Calibri" w:cs="Calibri"/>
                <w:bCs/>
                <w:lang w:bidi="en-US"/>
              </w:rPr>
            </w:pPr>
          </w:p>
        </w:tc>
        <w:tc>
          <w:tcPr>
            <w:tcW w:w="2037" w:type="dxa"/>
          </w:tcPr>
          <w:p w14:paraId="083A0C33" w14:textId="77777777" w:rsidR="00A00275" w:rsidRPr="004C2B7A" w:rsidRDefault="00A00275" w:rsidP="00E817B6">
            <w:pPr>
              <w:widowControl/>
              <w:tabs>
                <w:tab w:val="left" w:pos="5760"/>
              </w:tabs>
              <w:autoSpaceDE/>
              <w:autoSpaceDN/>
              <w:rPr>
                <w:rFonts w:ascii="Calibri" w:eastAsia="Century Gothic" w:hAnsi="Calibri" w:cs="Calibri"/>
                <w:bCs/>
                <w:lang w:bidi="en-US"/>
              </w:rPr>
            </w:pPr>
          </w:p>
        </w:tc>
        <w:tc>
          <w:tcPr>
            <w:tcW w:w="2916" w:type="dxa"/>
            <w:tcBorders>
              <w:right w:val="single" w:sz="12" w:space="0" w:color="auto"/>
            </w:tcBorders>
            <w:shd w:val="clear" w:color="auto" w:fill="auto"/>
          </w:tcPr>
          <w:p w14:paraId="35F2A34C" w14:textId="77777777" w:rsidR="00A00275" w:rsidRPr="000D2DFE" w:rsidRDefault="00A00275" w:rsidP="00E817B6">
            <w:pPr>
              <w:widowControl/>
              <w:tabs>
                <w:tab w:val="left" w:pos="5760"/>
              </w:tabs>
              <w:autoSpaceDE/>
              <w:autoSpaceDN/>
              <w:rPr>
                <w:rFonts w:ascii="Calibri" w:eastAsia="Century Gothic" w:hAnsi="Calibri" w:cs="Calibri"/>
                <w:b/>
                <w:lang w:bidi="en-US"/>
              </w:rPr>
            </w:pPr>
          </w:p>
        </w:tc>
      </w:tr>
      <w:tr w:rsidR="00A00275" w:rsidRPr="000D2DFE" w14:paraId="3C3909E6" w14:textId="77777777" w:rsidTr="00C5195C">
        <w:trPr>
          <w:trHeight w:val="443"/>
          <w:jc w:val="center"/>
        </w:trPr>
        <w:tc>
          <w:tcPr>
            <w:tcW w:w="3638" w:type="dxa"/>
            <w:tcBorders>
              <w:left w:val="single" w:sz="12" w:space="0" w:color="auto"/>
            </w:tcBorders>
            <w:shd w:val="clear" w:color="auto" w:fill="auto"/>
          </w:tcPr>
          <w:p w14:paraId="22B1610B" w14:textId="77777777" w:rsidR="00A00275" w:rsidRPr="000D2DFE" w:rsidRDefault="00A00275" w:rsidP="00E817B6">
            <w:pPr>
              <w:widowControl/>
              <w:tabs>
                <w:tab w:val="left" w:pos="5760"/>
              </w:tabs>
              <w:autoSpaceDE/>
              <w:autoSpaceDN/>
              <w:contextualSpacing/>
              <w:rPr>
                <w:rFonts w:ascii="Calibri" w:eastAsia="Century Gothic" w:hAnsi="Calibri" w:cs="Calibri"/>
                <w:b/>
                <w:bCs/>
                <w:lang w:bidi="en-US"/>
              </w:rPr>
            </w:pPr>
          </w:p>
        </w:tc>
        <w:tc>
          <w:tcPr>
            <w:tcW w:w="1834" w:type="dxa"/>
            <w:shd w:val="clear" w:color="auto" w:fill="auto"/>
          </w:tcPr>
          <w:p w14:paraId="09E4AA68" w14:textId="77777777" w:rsidR="00A00275" w:rsidRPr="004C2B7A" w:rsidRDefault="00A00275" w:rsidP="00E817B6">
            <w:pPr>
              <w:widowControl/>
              <w:tabs>
                <w:tab w:val="left" w:pos="5760"/>
              </w:tabs>
              <w:autoSpaceDE/>
              <w:autoSpaceDN/>
              <w:rPr>
                <w:rFonts w:ascii="Calibri" w:eastAsia="Century Gothic" w:hAnsi="Calibri" w:cs="Calibri"/>
                <w:bCs/>
                <w:lang w:bidi="en-US"/>
              </w:rPr>
            </w:pPr>
          </w:p>
        </w:tc>
        <w:tc>
          <w:tcPr>
            <w:tcW w:w="2037" w:type="dxa"/>
          </w:tcPr>
          <w:p w14:paraId="246A0F3B" w14:textId="77777777" w:rsidR="00A00275" w:rsidRPr="004C2B7A" w:rsidRDefault="00A00275" w:rsidP="00E817B6">
            <w:pPr>
              <w:widowControl/>
              <w:tabs>
                <w:tab w:val="left" w:pos="5760"/>
              </w:tabs>
              <w:autoSpaceDE/>
              <w:autoSpaceDN/>
              <w:rPr>
                <w:rFonts w:ascii="Calibri" w:eastAsia="Century Gothic" w:hAnsi="Calibri" w:cs="Calibri"/>
                <w:bCs/>
                <w:lang w:bidi="en-US"/>
              </w:rPr>
            </w:pPr>
          </w:p>
        </w:tc>
        <w:tc>
          <w:tcPr>
            <w:tcW w:w="2916" w:type="dxa"/>
            <w:tcBorders>
              <w:right w:val="single" w:sz="12" w:space="0" w:color="auto"/>
            </w:tcBorders>
            <w:shd w:val="clear" w:color="auto" w:fill="auto"/>
          </w:tcPr>
          <w:p w14:paraId="13D70DCC" w14:textId="77777777" w:rsidR="00A00275" w:rsidRPr="000D2DFE" w:rsidRDefault="00A00275" w:rsidP="00E817B6">
            <w:pPr>
              <w:widowControl/>
              <w:tabs>
                <w:tab w:val="left" w:pos="5760"/>
              </w:tabs>
              <w:autoSpaceDE/>
              <w:autoSpaceDN/>
              <w:rPr>
                <w:rFonts w:ascii="Calibri" w:eastAsia="Century Gothic" w:hAnsi="Calibri" w:cs="Calibri"/>
                <w:b/>
                <w:lang w:bidi="en-US"/>
              </w:rPr>
            </w:pPr>
          </w:p>
        </w:tc>
      </w:tr>
      <w:tr w:rsidR="00A00275" w:rsidRPr="000D2DFE" w14:paraId="4D5B44BE" w14:textId="77777777" w:rsidTr="00C5195C">
        <w:trPr>
          <w:trHeight w:val="443"/>
          <w:jc w:val="center"/>
        </w:trPr>
        <w:tc>
          <w:tcPr>
            <w:tcW w:w="3638" w:type="dxa"/>
            <w:tcBorders>
              <w:left w:val="single" w:sz="12" w:space="0" w:color="auto"/>
            </w:tcBorders>
            <w:shd w:val="clear" w:color="auto" w:fill="auto"/>
          </w:tcPr>
          <w:p w14:paraId="733D9EA2" w14:textId="77777777" w:rsidR="00A00275" w:rsidRPr="000D2DFE" w:rsidRDefault="00A00275" w:rsidP="00E817B6">
            <w:pPr>
              <w:widowControl/>
              <w:tabs>
                <w:tab w:val="left" w:pos="5760"/>
              </w:tabs>
              <w:autoSpaceDE/>
              <w:autoSpaceDN/>
              <w:contextualSpacing/>
              <w:rPr>
                <w:rFonts w:ascii="Calibri" w:eastAsia="Century Gothic" w:hAnsi="Calibri" w:cs="Calibri"/>
                <w:b/>
                <w:bCs/>
                <w:lang w:bidi="en-US"/>
              </w:rPr>
            </w:pPr>
            <w:r w:rsidRPr="000D2DFE">
              <w:rPr>
                <w:rFonts w:ascii="Calibri" w:eastAsia="Century Gothic" w:hAnsi="Calibri" w:cs="Calibri"/>
                <w:b/>
                <w:bCs/>
                <w:lang w:bidi="en-US"/>
              </w:rPr>
              <w:t xml:space="preserve">Other </w:t>
            </w:r>
            <w:r w:rsidRPr="000B57F6">
              <w:rPr>
                <w:rFonts w:ascii="Calibri" w:eastAsia="Century Gothic" w:hAnsi="Calibri" w:cs="Calibri"/>
                <w:b/>
                <w:bCs/>
                <w:i/>
                <w:iCs/>
                <w:lang w:bidi="en-US"/>
              </w:rPr>
              <w:t xml:space="preserve">(list items </w:t>
            </w:r>
            <w:r>
              <w:rPr>
                <w:rFonts w:ascii="Calibri" w:eastAsia="Century Gothic" w:hAnsi="Calibri" w:cs="Calibri"/>
                <w:b/>
                <w:bCs/>
                <w:i/>
                <w:iCs/>
                <w:lang w:bidi="en-US"/>
              </w:rPr>
              <w:t xml:space="preserve">individually </w:t>
            </w:r>
            <w:r w:rsidRPr="000B57F6">
              <w:rPr>
                <w:rFonts w:ascii="Calibri" w:eastAsia="Century Gothic" w:hAnsi="Calibri" w:cs="Calibri"/>
                <w:b/>
                <w:bCs/>
                <w:i/>
                <w:iCs/>
                <w:lang w:bidi="en-US"/>
              </w:rPr>
              <w:t>below)</w:t>
            </w:r>
          </w:p>
        </w:tc>
        <w:tc>
          <w:tcPr>
            <w:tcW w:w="1834" w:type="dxa"/>
            <w:shd w:val="clear" w:color="auto" w:fill="auto"/>
          </w:tcPr>
          <w:p w14:paraId="1DFBA424" w14:textId="77777777" w:rsidR="00A00275" w:rsidRPr="000D2DFE" w:rsidRDefault="00A00275" w:rsidP="00E817B6">
            <w:pPr>
              <w:widowControl/>
              <w:tabs>
                <w:tab w:val="left" w:pos="5760"/>
              </w:tabs>
              <w:autoSpaceDE/>
              <w:autoSpaceDN/>
              <w:rPr>
                <w:rFonts w:ascii="Calibri" w:eastAsia="Century Gothic" w:hAnsi="Calibri" w:cs="Calibri"/>
                <w:bCs/>
                <w:lang w:bidi="en-US"/>
              </w:rPr>
            </w:pPr>
          </w:p>
        </w:tc>
        <w:tc>
          <w:tcPr>
            <w:tcW w:w="2037" w:type="dxa"/>
          </w:tcPr>
          <w:p w14:paraId="59D4B325" w14:textId="77777777" w:rsidR="00A00275" w:rsidRPr="004C2B7A" w:rsidRDefault="00A00275" w:rsidP="00E817B6">
            <w:pPr>
              <w:widowControl/>
              <w:tabs>
                <w:tab w:val="left" w:pos="5760"/>
              </w:tabs>
              <w:autoSpaceDE/>
              <w:autoSpaceDN/>
              <w:rPr>
                <w:rFonts w:ascii="Calibri" w:eastAsia="Century Gothic" w:hAnsi="Calibri" w:cs="Calibri"/>
                <w:bCs/>
                <w:lang w:bidi="en-US"/>
              </w:rPr>
            </w:pPr>
          </w:p>
        </w:tc>
        <w:tc>
          <w:tcPr>
            <w:tcW w:w="2916" w:type="dxa"/>
            <w:tcBorders>
              <w:right w:val="single" w:sz="12" w:space="0" w:color="auto"/>
            </w:tcBorders>
            <w:shd w:val="clear" w:color="auto" w:fill="auto"/>
          </w:tcPr>
          <w:p w14:paraId="4FE989E0" w14:textId="77777777" w:rsidR="00A00275" w:rsidRPr="000D2DFE" w:rsidRDefault="00A00275" w:rsidP="00E817B6">
            <w:pPr>
              <w:widowControl/>
              <w:tabs>
                <w:tab w:val="left" w:pos="5760"/>
              </w:tabs>
              <w:autoSpaceDE/>
              <w:autoSpaceDN/>
              <w:rPr>
                <w:rFonts w:ascii="Calibri" w:eastAsia="Century Gothic" w:hAnsi="Calibri" w:cs="Calibri"/>
                <w:b/>
                <w:lang w:bidi="en-US"/>
              </w:rPr>
            </w:pPr>
          </w:p>
        </w:tc>
      </w:tr>
      <w:tr w:rsidR="00A00275" w:rsidRPr="000D2DFE" w14:paraId="2C0B581B" w14:textId="77777777" w:rsidTr="00C5195C">
        <w:trPr>
          <w:trHeight w:val="443"/>
          <w:jc w:val="center"/>
        </w:trPr>
        <w:tc>
          <w:tcPr>
            <w:tcW w:w="3638" w:type="dxa"/>
            <w:tcBorders>
              <w:left w:val="single" w:sz="12" w:space="0" w:color="auto"/>
            </w:tcBorders>
            <w:shd w:val="clear" w:color="auto" w:fill="auto"/>
          </w:tcPr>
          <w:p w14:paraId="41691C38" w14:textId="77777777" w:rsidR="00A00275" w:rsidRPr="000D2DFE" w:rsidRDefault="00A00275" w:rsidP="00E817B6">
            <w:pPr>
              <w:widowControl/>
              <w:tabs>
                <w:tab w:val="left" w:pos="5760"/>
              </w:tabs>
              <w:autoSpaceDE/>
              <w:autoSpaceDN/>
              <w:contextualSpacing/>
              <w:rPr>
                <w:rFonts w:ascii="Calibri" w:eastAsia="Century Gothic" w:hAnsi="Calibri" w:cs="Calibri"/>
                <w:b/>
                <w:bCs/>
                <w:lang w:bidi="en-US"/>
              </w:rPr>
            </w:pPr>
          </w:p>
        </w:tc>
        <w:tc>
          <w:tcPr>
            <w:tcW w:w="1834" w:type="dxa"/>
            <w:shd w:val="clear" w:color="auto" w:fill="auto"/>
          </w:tcPr>
          <w:p w14:paraId="786C5919" w14:textId="77777777" w:rsidR="00A00275" w:rsidRPr="000D2DFE" w:rsidRDefault="00A00275" w:rsidP="00E817B6">
            <w:pPr>
              <w:widowControl/>
              <w:tabs>
                <w:tab w:val="left" w:pos="5760"/>
              </w:tabs>
              <w:autoSpaceDE/>
              <w:autoSpaceDN/>
              <w:rPr>
                <w:rFonts w:ascii="Calibri" w:eastAsia="Century Gothic" w:hAnsi="Calibri" w:cs="Calibri"/>
                <w:bCs/>
                <w:lang w:bidi="en-US"/>
              </w:rPr>
            </w:pPr>
          </w:p>
        </w:tc>
        <w:tc>
          <w:tcPr>
            <w:tcW w:w="2037" w:type="dxa"/>
          </w:tcPr>
          <w:p w14:paraId="6FA2FC3B" w14:textId="77777777" w:rsidR="00A00275" w:rsidRPr="004C2B7A" w:rsidRDefault="00A00275" w:rsidP="00E817B6">
            <w:pPr>
              <w:widowControl/>
              <w:tabs>
                <w:tab w:val="left" w:pos="5760"/>
              </w:tabs>
              <w:autoSpaceDE/>
              <w:autoSpaceDN/>
              <w:rPr>
                <w:rFonts w:ascii="Calibri" w:eastAsia="Century Gothic" w:hAnsi="Calibri" w:cs="Calibri"/>
                <w:bCs/>
                <w:lang w:bidi="en-US"/>
              </w:rPr>
            </w:pPr>
          </w:p>
        </w:tc>
        <w:tc>
          <w:tcPr>
            <w:tcW w:w="2916" w:type="dxa"/>
            <w:tcBorders>
              <w:right w:val="single" w:sz="12" w:space="0" w:color="auto"/>
            </w:tcBorders>
            <w:shd w:val="clear" w:color="auto" w:fill="auto"/>
          </w:tcPr>
          <w:p w14:paraId="5AB34FDB" w14:textId="77777777" w:rsidR="00A00275" w:rsidRPr="000D2DFE" w:rsidRDefault="00A00275" w:rsidP="00E817B6">
            <w:pPr>
              <w:widowControl/>
              <w:tabs>
                <w:tab w:val="left" w:pos="5760"/>
              </w:tabs>
              <w:autoSpaceDE/>
              <w:autoSpaceDN/>
              <w:rPr>
                <w:rFonts w:ascii="Calibri" w:eastAsia="Century Gothic" w:hAnsi="Calibri" w:cs="Calibri"/>
                <w:b/>
                <w:lang w:bidi="en-US"/>
              </w:rPr>
            </w:pPr>
          </w:p>
        </w:tc>
      </w:tr>
      <w:tr w:rsidR="00A00275" w:rsidRPr="000D2DFE" w14:paraId="4AFB4D4B" w14:textId="77777777" w:rsidTr="00C5195C">
        <w:trPr>
          <w:trHeight w:val="443"/>
          <w:jc w:val="center"/>
        </w:trPr>
        <w:tc>
          <w:tcPr>
            <w:tcW w:w="3638" w:type="dxa"/>
            <w:tcBorders>
              <w:left w:val="single" w:sz="12" w:space="0" w:color="auto"/>
            </w:tcBorders>
            <w:shd w:val="clear" w:color="auto" w:fill="auto"/>
          </w:tcPr>
          <w:p w14:paraId="4A3FCB97" w14:textId="77777777" w:rsidR="00A00275" w:rsidRPr="000D2DFE" w:rsidRDefault="00A00275" w:rsidP="00E817B6">
            <w:pPr>
              <w:widowControl/>
              <w:tabs>
                <w:tab w:val="left" w:pos="5760"/>
              </w:tabs>
              <w:autoSpaceDE/>
              <w:autoSpaceDN/>
              <w:contextualSpacing/>
              <w:rPr>
                <w:rFonts w:ascii="Calibri" w:eastAsia="Century Gothic" w:hAnsi="Calibri" w:cs="Calibri"/>
                <w:b/>
                <w:bCs/>
                <w:lang w:bidi="en-US"/>
              </w:rPr>
            </w:pPr>
          </w:p>
        </w:tc>
        <w:tc>
          <w:tcPr>
            <w:tcW w:w="1834" w:type="dxa"/>
            <w:shd w:val="clear" w:color="auto" w:fill="auto"/>
          </w:tcPr>
          <w:p w14:paraId="0C723A26" w14:textId="77777777" w:rsidR="00A00275" w:rsidRPr="004C2B7A" w:rsidRDefault="00A00275" w:rsidP="00E817B6">
            <w:pPr>
              <w:widowControl/>
              <w:tabs>
                <w:tab w:val="left" w:pos="5760"/>
              </w:tabs>
              <w:autoSpaceDE/>
              <w:autoSpaceDN/>
              <w:rPr>
                <w:rFonts w:ascii="Calibri" w:eastAsia="Century Gothic" w:hAnsi="Calibri" w:cs="Calibri"/>
                <w:bCs/>
                <w:lang w:bidi="en-US"/>
              </w:rPr>
            </w:pPr>
          </w:p>
        </w:tc>
        <w:tc>
          <w:tcPr>
            <w:tcW w:w="2037" w:type="dxa"/>
          </w:tcPr>
          <w:p w14:paraId="152D7290" w14:textId="77777777" w:rsidR="00A00275" w:rsidRPr="004C2B7A" w:rsidRDefault="00A00275" w:rsidP="00E817B6">
            <w:pPr>
              <w:widowControl/>
              <w:tabs>
                <w:tab w:val="left" w:pos="5760"/>
              </w:tabs>
              <w:autoSpaceDE/>
              <w:autoSpaceDN/>
              <w:rPr>
                <w:rFonts w:ascii="Calibri" w:eastAsia="Century Gothic" w:hAnsi="Calibri" w:cs="Calibri"/>
                <w:bCs/>
                <w:lang w:bidi="en-US"/>
              </w:rPr>
            </w:pPr>
          </w:p>
        </w:tc>
        <w:tc>
          <w:tcPr>
            <w:tcW w:w="2916" w:type="dxa"/>
            <w:tcBorders>
              <w:right w:val="single" w:sz="12" w:space="0" w:color="auto"/>
            </w:tcBorders>
            <w:shd w:val="clear" w:color="auto" w:fill="auto"/>
          </w:tcPr>
          <w:p w14:paraId="0B90BEFB" w14:textId="77777777" w:rsidR="00A00275" w:rsidRPr="000D2DFE" w:rsidRDefault="00A00275" w:rsidP="00E817B6">
            <w:pPr>
              <w:widowControl/>
              <w:tabs>
                <w:tab w:val="left" w:pos="5760"/>
              </w:tabs>
              <w:autoSpaceDE/>
              <w:autoSpaceDN/>
              <w:rPr>
                <w:rFonts w:ascii="Calibri" w:eastAsia="Century Gothic" w:hAnsi="Calibri" w:cs="Calibri"/>
                <w:b/>
                <w:lang w:bidi="en-US"/>
              </w:rPr>
            </w:pPr>
          </w:p>
        </w:tc>
      </w:tr>
      <w:tr w:rsidR="00A00275" w:rsidRPr="000D2DFE" w14:paraId="519EA028" w14:textId="77777777" w:rsidTr="00C5195C">
        <w:trPr>
          <w:trHeight w:val="443"/>
          <w:jc w:val="center"/>
        </w:trPr>
        <w:tc>
          <w:tcPr>
            <w:tcW w:w="3638" w:type="dxa"/>
            <w:tcBorders>
              <w:left w:val="single" w:sz="12" w:space="0" w:color="auto"/>
            </w:tcBorders>
            <w:shd w:val="clear" w:color="auto" w:fill="auto"/>
          </w:tcPr>
          <w:p w14:paraId="25D1133C" w14:textId="77777777" w:rsidR="00A00275" w:rsidRPr="000D2DFE" w:rsidRDefault="00A00275" w:rsidP="00E817B6">
            <w:pPr>
              <w:widowControl/>
              <w:tabs>
                <w:tab w:val="left" w:pos="5760"/>
              </w:tabs>
              <w:autoSpaceDE/>
              <w:autoSpaceDN/>
              <w:contextualSpacing/>
              <w:rPr>
                <w:rFonts w:ascii="Calibri" w:eastAsia="Century Gothic" w:hAnsi="Calibri" w:cs="Calibri"/>
                <w:b/>
                <w:bCs/>
                <w:lang w:bidi="en-US"/>
              </w:rPr>
            </w:pPr>
          </w:p>
        </w:tc>
        <w:tc>
          <w:tcPr>
            <w:tcW w:w="1834" w:type="dxa"/>
            <w:shd w:val="clear" w:color="auto" w:fill="auto"/>
          </w:tcPr>
          <w:p w14:paraId="60DBA83B" w14:textId="77777777" w:rsidR="00A00275" w:rsidRPr="004C2B7A" w:rsidRDefault="00A00275" w:rsidP="00E817B6">
            <w:pPr>
              <w:widowControl/>
              <w:tabs>
                <w:tab w:val="left" w:pos="5760"/>
              </w:tabs>
              <w:autoSpaceDE/>
              <w:autoSpaceDN/>
              <w:rPr>
                <w:rFonts w:ascii="Calibri" w:eastAsia="Century Gothic" w:hAnsi="Calibri" w:cs="Calibri"/>
                <w:bCs/>
                <w:lang w:bidi="en-US"/>
              </w:rPr>
            </w:pPr>
          </w:p>
        </w:tc>
        <w:tc>
          <w:tcPr>
            <w:tcW w:w="2037" w:type="dxa"/>
          </w:tcPr>
          <w:p w14:paraId="65D1CB8E" w14:textId="77777777" w:rsidR="00A00275" w:rsidRPr="004C2B7A" w:rsidRDefault="00A00275" w:rsidP="00E817B6">
            <w:pPr>
              <w:widowControl/>
              <w:tabs>
                <w:tab w:val="left" w:pos="5760"/>
              </w:tabs>
              <w:autoSpaceDE/>
              <w:autoSpaceDN/>
              <w:rPr>
                <w:rFonts w:ascii="Calibri" w:eastAsia="Century Gothic" w:hAnsi="Calibri" w:cs="Calibri"/>
                <w:bCs/>
                <w:lang w:bidi="en-US"/>
              </w:rPr>
            </w:pPr>
          </w:p>
        </w:tc>
        <w:tc>
          <w:tcPr>
            <w:tcW w:w="2916" w:type="dxa"/>
            <w:tcBorders>
              <w:right w:val="single" w:sz="12" w:space="0" w:color="auto"/>
            </w:tcBorders>
            <w:shd w:val="clear" w:color="auto" w:fill="auto"/>
          </w:tcPr>
          <w:p w14:paraId="3C7AE48C" w14:textId="77777777" w:rsidR="00A00275" w:rsidRPr="000D2DFE" w:rsidRDefault="00A00275" w:rsidP="00E817B6">
            <w:pPr>
              <w:widowControl/>
              <w:tabs>
                <w:tab w:val="left" w:pos="5760"/>
              </w:tabs>
              <w:autoSpaceDE/>
              <w:autoSpaceDN/>
              <w:rPr>
                <w:rFonts w:ascii="Calibri" w:eastAsia="Century Gothic" w:hAnsi="Calibri" w:cs="Calibri"/>
                <w:b/>
                <w:lang w:bidi="en-US"/>
              </w:rPr>
            </w:pPr>
          </w:p>
        </w:tc>
      </w:tr>
      <w:tr w:rsidR="00A00275" w:rsidRPr="000D2DFE" w14:paraId="5041CB62" w14:textId="77777777" w:rsidTr="00C5195C">
        <w:trPr>
          <w:trHeight w:val="443"/>
          <w:jc w:val="center"/>
        </w:trPr>
        <w:tc>
          <w:tcPr>
            <w:tcW w:w="3638" w:type="dxa"/>
            <w:tcBorders>
              <w:left w:val="single" w:sz="12" w:space="0" w:color="auto"/>
              <w:bottom w:val="double" w:sz="4" w:space="0" w:color="A5A5A5"/>
            </w:tcBorders>
            <w:shd w:val="clear" w:color="auto" w:fill="auto"/>
          </w:tcPr>
          <w:p w14:paraId="4D72FB71" w14:textId="77777777" w:rsidR="00A00275" w:rsidRPr="000D2DFE" w:rsidRDefault="00A00275" w:rsidP="00E817B6">
            <w:pPr>
              <w:widowControl/>
              <w:tabs>
                <w:tab w:val="left" w:pos="5760"/>
              </w:tabs>
              <w:autoSpaceDE/>
              <w:autoSpaceDN/>
              <w:contextualSpacing/>
              <w:rPr>
                <w:rFonts w:ascii="Calibri" w:eastAsia="Century Gothic" w:hAnsi="Calibri" w:cs="Calibri"/>
                <w:b/>
                <w:bCs/>
                <w:lang w:bidi="en-US"/>
              </w:rPr>
            </w:pPr>
          </w:p>
        </w:tc>
        <w:tc>
          <w:tcPr>
            <w:tcW w:w="1834" w:type="dxa"/>
            <w:tcBorders>
              <w:bottom w:val="double" w:sz="4" w:space="0" w:color="A5A5A5"/>
            </w:tcBorders>
            <w:shd w:val="clear" w:color="auto" w:fill="auto"/>
          </w:tcPr>
          <w:p w14:paraId="4F2500E1" w14:textId="77777777" w:rsidR="00A00275" w:rsidRPr="000D2DFE" w:rsidRDefault="00A00275" w:rsidP="00E817B6">
            <w:pPr>
              <w:widowControl/>
              <w:tabs>
                <w:tab w:val="left" w:pos="5760"/>
              </w:tabs>
              <w:autoSpaceDE/>
              <w:autoSpaceDN/>
              <w:rPr>
                <w:rFonts w:ascii="Calibri" w:eastAsia="Century Gothic" w:hAnsi="Calibri" w:cs="Calibri"/>
                <w:bCs/>
                <w:lang w:bidi="en-US"/>
              </w:rPr>
            </w:pPr>
          </w:p>
        </w:tc>
        <w:tc>
          <w:tcPr>
            <w:tcW w:w="2037" w:type="dxa"/>
            <w:tcBorders>
              <w:bottom w:val="double" w:sz="4" w:space="0" w:color="A5A5A5"/>
            </w:tcBorders>
          </w:tcPr>
          <w:p w14:paraId="599FA7FB" w14:textId="77777777" w:rsidR="00A00275" w:rsidRPr="004C2B7A" w:rsidRDefault="00A00275" w:rsidP="00E817B6">
            <w:pPr>
              <w:widowControl/>
              <w:tabs>
                <w:tab w:val="left" w:pos="5760"/>
              </w:tabs>
              <w:autoSpaceDE/>
              <w:autoSpaceDN/>
              <w:rPr>
                <w:rFonts w:ascii="Calibri" w:eastAsia="Century Gothic" w:hAnsi="Calibri" w:cs="Calibri"/>
                <w:bCs/>
                <w:lang w:bidi="en-US"/>
              </w:rPr>
            </w:pPr>
          </w:p>
        </w:tc>
        <w:tc>
          <w:tcPr>
            <w:tcW w:w="2916" w:type="dxa"/>
            <w:tcBorders>
              <w:bottom w:val="double" w:sz="4" w:space="0" w:color="A5A5A5"/>
              <w:right w:val="single" w:sz="12" w:space="0" w:color="auto"/>
            </w:tcBorders>
            <w:shd w:val="clear" w:color="auto" w:fill="auto"/>
          </w:tcPr>
          <w:p w14:paraId="5CFC25C5" w14:textId="77777777" w:rsidR="00A00275" w:rsidRPr="000D2DFE" w:rsidRDefault="00A00275" w:rsidP="00E817B6">
            <w:pPr>
              <w:widowControl/>
              <w:tabs>
                <w:tab w:val="left" w:pos="5760"/>
              </w:tabs>
              <w:autoSpaceDE/>
              <w:autoSpaceDN/>
              <w:rPr>
                <w:rFonts w:ascii="Calibri" w:eastAsia="Century Gothic" w:hAnsi="Calibri" w:cs="Calibri"/>
                <w:b/>
                <w:bCs/>
                <w:lang w:bidi="en-US"/>
              </w:rPr>
            </w:pPr>
          </w:p>
        </w:tc>
      </w:tr>
      <w:tr w:rsidR="00A00275" w:rsidRPr="000D2DFE" w14:paraId="1B42C28F" w14:textId="77777777" w:rsidTr="00C5195C">
        <w:trPr>
          <w:trHeight w:val="344"/>
          <w:jc w:val="center"/>
        </w:trPr>
        <w:tc>
          <w:tcPr>
            <w:tcW w:w="3638" w:type="dxa"/>
            <w:tcBorders>
              <w:top w:val="double" w:sz="4" w:space="0" w:color="A5A5A5"/>
              <w:left w:val="single" w:sz="12" w:space="0" w:color="auto"/>
              <w:bottom w:val="single" w:sz="12" w:space="0" w:color="auto"/>
            </w:tcBorders>
            <w:shd w:val="clear" w:color="auto" w:fill="auto"/>
          </w:tcPr>
          <w:p w14:paraId="0724601F" w14:textId="77777777" w:rsidR="00A00275" w:rsidRPr="000D2DFE" w:rsidRDefault="00A00275" w:rsidP="00E817B6">
            <w:pPr>
              <w:widowControl/>
              <w:tabs>
                <w:tab w:val="left" w:pos="5760"/>
              </w:tabs>
              <w:autoSpaceDE/>
              <w:autoSpaceDN/>
              <w:jc w:val="right"/>
              <w:rPr>
                <w:rFonts w:ascii="Calibri" w:eastAsia="Century Gothic" w:hAnsi="Calibri" w:cs="Calibri"/>
                <w:b/>
                <w:bCs/>
                <w:lang w:bidi="en-US"/>
              </w:rPr>
            </w:pPr>
            <w:r w:rsidRPr="000D2DFE">
              <w:rPr>
                <w:rFonts w:ascii="Calibri" w:eastAsia="Century Gothic" w:hAnsi="Calibri" w:cs="Calibri"/>
                <w:b/>
                <w:bCs/>
                <w:lang w:bidi="en-US"/>
              </w:rPr>
              <w:t>TOTAL</w:t>
            </w:r>
          </w:p>
        </w:tc>
        <w:tc>
          <w:tcPr>
            <w:tcW w:w="1834" w:type="dxa"/>
            <w:tcBorders>
              <w:top w:val="double" w:sz="4" w:space="0" w:color="A5A5A5"/>
              <w:bottom w:val="single" w:sz="12" w:space="0" w:color="auto"/>
            </w:tcBorders>
            <w:shd w:val="clear" w:color="auto" w:fill="auto"/>
          </w:tcPr>
          <w:p w14:paraId="19883FDC" w14:textId="77777777" w:rsidR="00A00275" w:rsidRPr="000D2DFE" w:rsidRDefault="00A00275" w:rsidP="00E817B6">
            <w:pPr>
              <w:widowControl/>
              <w:tabs>
                <w:tab w:val="left" w:pos="5760"/>
              </w:tabs>
              <w:autoSpaceDE/>
              <w:autoSpaceDN/>
              <w:rPr>
                <w:rFonts w:ascii="Calibri" w:eastAsia="Century Gothic" w:hAnsi="Calibri" w:cs="Calibri"/>
                <w:b/>
                <w:lang w:bidi="en-US"/>
              </w:rPr>
            </w:pPr>
            <w:r w:rsidRPr="000D2DFE">
              <w:rPr>
                <w:rFonts w:ascii="Calibri" w:eastAsia="Century Gothic" w:hAnsi="Calibri" w:cs="Calibri"/>
                <w:b/>
                <w:lang w:bidi="en-US"/>
              </w:rPr>
              <w:t>$</w:t>
            </w:r>
          </w:p>
        </w:tc>
        <w:tc>
          <w:tcPr>
            <w:tcW w:w="2037" w:type="dxa"/>
            <w:tcBorders>
              <w:top w:val="double" w:sz="4" w:space="0" w:color="A5A5A5"/>
              <w:bottom w:val="single" w:sz="12" w:space="0" w:color="auto"/>
            </w:tcBorders>
          </w:tcPr>
          <w:p w14:paraId="1B06900C" w14:textId="77777777" w:rsidR="00A00275" w:rsidRPr="004C2B7A" w:rsidRDefault="00A00275" w:rsidP="00E817B6">
            <w:pPr>
              <w:widowControl/>
              <w:tabs>
                <w:tab w:val="left" w:pos="5760"/>
              </w:tabs>
              <w:autoSpaceDE/>
              <w:autoSpaceDN/>
              <w:rPr>
                <w:rFonts w:ascii="Calibri" w:eastAsia="Century Gothic" w:hAnsi="Calibri" w:cs="Calibri"/>
                <w:b/>
                <w:lang w:bidi="en-US"/>
              </w:rPr>
            </w:pPr>
            <w:r w:rsidRPr="000D2DFE">
              <w:rPr>
                <w:rFonts w:ascii="Calibri" w:eastAsia="Century Gothic" w:hAnsi="Calibri" w:cs="Calibri"/>
                <w:b/>
                <w:lang w:bidi="en-US"/>
              </w:rPr>
              <w:t>$</w:t>
            </w:r>
          </w:p>
        </w:tc>
        <w:tc>
          <w:tcPr>
            <w:tcW w:w="2916" w:type="dxa"/>
            <w:tcBorders>
              <w:top w:val="double" w:sz="4" w:space="0" w:color="A5A5A5"/>
              <w:bottom w:val="single" w:sz="12" w:space="0" w:color="auto"/>
              <w:right w:val="single" w:sz="12" w:space="0" w:color="auto"/>
            </w:tcBorders>
            <w:shd w:val="clear" w:color="auto" w:fill="auto"/>
          </w:tcPr>
          <w:p w14:paraId="65D0EDE1" w14:textId="77777777" w:rsidR="00A00275" w:rsidRPr="000D2DFE" w:rsidRDefault="00A00275" w:rsidP="00E817B6">
            <w:pPr>
              <w:widowControl/>
              <w:tabs>
                <w:tab w:val="left" w:pos="5760"/>
              </w:tabs>
              <w:autoSpaceDE/>
              <w:autoSpaceDN/>
              <w:rPr>
                <w:rFonts w:ascii="Calibri" w:eastAsia="Century Gothic" w:hAnsi="Calibri" w:cs="Calibri"/>
                <w:b/>
                <w:lang w:bidi="en-US"/>
              </w:rPr>
            </w:pPr>
          </w:p>
        </w:tc>
      </w:tr>
    </w:tbl>
    <w:p w14:paraId="73A83AA8" w14:textId="77777777" w:rsidR="00A06EDF" w:rsidRDefault="00A06EDF" w:rsidP="00C5195C">
      <w:pPr>
        <w:pStyle w:val="ListParagraph"/>
        <w:widowControl/>
        <w:numPr>
          <w:ilvl w:val="0"/>
          <w:numId w:val="16"/>
        </w:numPr>
        <w:autoSpaceDE/>
        <w:autoSpaceDN/>
        <w:spacing w:line="276" w:lineRule="auto"/>
        <w:jc w:val="left"/>
        <w:rPr>
          <w:rFonts w:ascii="Calibri" w:eastAsia="Century Gothic" w:hAnsi="Calibri" w:cs="Calibri"/>
          <w:bCs/>
          <w:lang w:bidi="en-US"/>
        </w:rPr>
        <w:sectPr w:rsidR="00A06EDF" w:rsidSect="00A00275">
          <w:type w:val="continuous"/>
          <w:pgSz w:w="12240" w:h="15840"/>
          <w:pgMar w:top="1080" w:right="1080" w:bottom="720" w:left="1080" w:header="720" w:footer="720" w:gutter="0"/>
          <w:cols w:space="720"/>
        </w:sectPr>
      </w:pPr>
    </w:p>
    <w:p w14:paraId="49F408CA" w14:textId="77777777" w:rsidR="00E42E67" w:rsidRDefault="00E42E67" w:rsidP="00E42E67">
      <w:pPr>
        <w:pStyle w:val="ListParagraph"/>
        <w:widowControl/>
        <w:autoSpaceDE/>
        <w:autoSpaceDN/>
        <w:spacing w:line="276" w:lineRule="auto"/>
        <w:ind w:left="360" w:firstLine="0"/>
        <w:jc w:val="left"/>
        <w:rPr>
          <w:rFonts w:ascii="Calibri" w:eastAsia="Century Gothic" w:hAnsi="Calibri" w:cs="Calibri"/>
          <w:bCs/>
          <w:lang w:bidi="en-US"/>
        </w:rPr>
      </w:pPr>
    </w:p>
    <w:p w14:paraId="0072FE30" w14:textId="53A05BF1" w:rsidR="00C5195C" w:rsidRPr="006B2A1B" w:rsidRDefault="00C5195C" w:rsidP="00C5195C">
      <w:pPr>
        <w:pStyle w:val="ListParagraph"/>
        <w:widowControl/>
        <w:numPr>
          <w:ilvl w:val="0"/>
          <w:numId w:val="16"/>
        </w:numPr>
        <w:autoSpaceDE/>
        <w:autoSpaceDN/>
        <w:spacing w:line="276" w:lineRule="auto"/>
        <w:jc w:val="left"/>
        <w:rPr>
          <w:rFonts w:ascii="Calibri" w:eastAsia="Century Gothic" w:hAnsi="Calibri" w:cs="Calibri"/>
          <w:bCs/>
          <w:lang w:bidi="en-US"/>
        </w:rPr>
      </w:pPr>
      <w:r w:rsidRPr="006B2A1B">
        <w:rPr>
          <w:rFonts w:ascii="Calibri" w:eastAsia="Century Gothic" w:hAnsi="Calibri" w:cs="Calibri"/>
          <w:bCs/>
          <w:lang w:bidi="en-US"/>
        </w:rPr>
        <w:t>A one-to-one dollar match is required by the business/industry partner(s) - cash and/or in</w:t>
      </w:r>
      <w:r>
        <w:rPr>
          <w:rFonts w:ascii="Calibri" w:eastAsia="Century Gothic" w:hAnsi="Calibri" w:cs="Calibri"/>
          <w:bCs/>
          <w:lang w:bidi="en-US"/>
        </w:rPr>
        <w:t>-</w:t>
      </w:r>
      <w:r w:rsidRPr="006B2A1B">
        <w:rPr>
          <w:rFonts w:ascii="Calibri" w:eastAsia="Century Gothic" w:hAnsi="Calibri" w:cs="Calibri"/>
          <w:bCs/>
          <w:lang w:bidi="en-US"/>
        </w:rPr>
        <w:t>ki</w:t>
      </w:r>
      <w:r>
        <w:rPr>
          <w:rFonts w:ascii="Calibri" w:eastAsia="Century Gothic" w:hAnsi="Calibri" w:cs="Calibri"/>
          <w:bCs/>
          <w:lang w:bidi="en-US"/>
        </w:rPr>
        <w:t>nd.</w:t>
      </w:r>
    </w:p>
    <w:p w14:paraId="568E2F09" w14:textId="77777777" w:rsidR="00C5195C" w:rsidRPr="006B2A1B" w:rsidRDefault="00C5195C" w:rsidP="00C5195C">
      <w:pPr>
        <w:pStyle w:val="ListParagraph"/>
        <w:widowControl/>
        <w:numPr>
          <w:ilvl w:val="0"/>
          <w:numId w:val="16"/>
        </w:numPr>
        <w:autoSpaceDE/>
        <w:autoSpaceDN/>
        <w:spacing w:line="276" w:lineRule="auto"/>
        <w:jc w:val="left"/>
        <w:rPr>
          <w:rFonts w:ascii="Calibri" w:eastAsia="Century Gothic" w:hAnsi="Calibri" w:cs="Calibri"/>
          <w:bCs/>
          <w:lang w:bidi="en-US"/>
        </w:rPr>
      </w:pPr>
      <w:r w:rsidRPr="006B2A1B">
        <w:rPr>
          <w:rFonts w:ascii="Calibri" w:eastAsia="Century Gothic" w:hAnsi="Calibri" w:cs="Calibri"/>
          <w:b/>
          <w:lang w:bidi="en-US"/>
        </w:rPr>
        <w:t>A letter from business/industry partner(s) reflecting the match must be signed and must</w:t>
      </w:r>
      <w:r>
        <w:rPr>
          <w:rFonts w:ascii="Calibri" w:eastAsia="Century Gothic" w:hAnsi="Calibri" w:cs="Calibri"/>
          <w:b/>
          <w:lang w:bidi="en-US"/>
        </w:rPr>
        <w:t xml:space="preserve"> </w:t>
      </w:r>
      <w:r w:rsidRPr="006B2A1B">
        <w:rPr>
          <w:rFonts w:ascii="Calibri" w:eastAsia="Century Gothic" w:hAnsi="Calibri" w:cs="Calibri"/>
          <w:b/>
          <w:lang w:bidi="en-US"/>
        </w:rPr>
        <w:t xml:space="preserve">accompany the application. </w:t>
      </w:r>
      <w:r w:rsidRPr="005F7C51">
        <w:rPr>
          <w:rFonts w:ascii="Calibri" w:eastAsia="Century Gothic" w:hAnsi="Calibri" w:cs="Calibri"/>
          <w:b/>
          <w:i/>
          <w:iCs/>
          <w:lang w:bidi="en-US"/>
        </w:rPr>
        <w:t>(Industry partner must be other than a business who may sell technology equipment and/or services to the institution.)</w:t>
      </w:r>
      <w:r w:rsidRPr="005F7C51">
        <w:rPr>
          <w:rFonts w:ascii="Calibri" w:eastAsia="Century Gothic" w:hAnsi="Calibri" w:cs="Calibri"/>
          <w:bCs/>
          <w:i/>
          <w:iCs/>
          <w:lang w:bidi="en-US"/>
        </w:rPr>
        <w:tab/>
      </w:r>
      <w:r w:rsidRPr="006B2A1B">
        <w:rPr>
          <w:rFonts w:ascii="Calibri" w:eastAsia="Century Gothic" w:hAnsi="Calibri" w:cs="Calibri"/>
          <w:bCs/>
          <w:lang w:bidi="en-US"/>
        </w:rPr>
        <w:tab/>
      </w:r>
      <w:r w:rsidRPr="006B2A1B">
        <w:rPr>
          <w:rFonts w:ascii="Calibri" w:eastAsia="Century Gothic" w:hAnsi="Calibri" w:cs="Calibri"/>
          <w:bCs/>
          <w:lang w:bidi="en-US"/>
        </w:rPr>
        <w:tab/>
      </w:r>
    </w:p>
    <w:p w14:paraId="27AF3D92" w14:textId="77777777" w:rsidR="00C5195C" w:rsidRPr="006B2A1B" w:rsidRDefault="00C5195C" w:rsidP="00C5195C">
      <w:pPr>
        <w:pStyle w:val="ListParagraph"/>
        <w:widowControl/>
        <w:numPr>
          <w:ilvl w:val="0"/>
          <w:numId w:val="16"/>
        </w:numPr>
        <w:autoSpaceDE/>
        <w:autoSpaceDN/>
        <w:spacing w:line="276" w:lineRule="auto"/>
        <w:jc w:val="left"/>
        <w:rPr>
          <w:rFonts w:ascii="Calibri" w:eastAsia="Century Gothic" w:hAnsi="Calibri" w:cs="Calibri"/>
          <w:bCs/>
          <w:lang w:bidi="en-US"/>
        </w:rPr>
      </w:pPr>
      <w:r w:rsidRPr="006B2A1B">
        <w:rPr>
          <w:rFonts w:ascii="Calibri" w:eastAsia="Century Gothic" w:hAnsi="Calibri" w:cs="Calibri"/>
          <w:bCs/>
          <w:lang w:bidi="en-US"/>
        </w:rPr>
        <w:t>A budget narrative must accompany this budget page to explain how the budget figures were established, outline how funds will be expended, and describe the business/industry match.</w:t>
      </w:r>
      <w:r w:rsidRPr="006B2A1B">
        <w:rPr>
          <w:rFonts w:ascii="Calibri" w:eastAsia="Century Gothic" w:hAnsi="Calibri" w:cs="Calibri"/>
          <w:bCs/>
          <w:lang w:bidi="en-US"/>
        </w:rPr>
        <w:tab/>
      </w:r>
    </w:p>
    <w:p w14:paraId="08D9CC0E" w14:textId="77777777" w:rsidR="00C5195C" w:rsidRPr="006B2A1B" w:rsidRDefault="00C5195C" w:rsidP="00C5195C">
      <w:pPr>
        <w:pStyle w:val="ListParagraph"/>
        <w:widowControl/>
        <w:numPr>
          <w:ilvl w:val="0"/>
          <w:numId w:val="16"/>
        </w:numPr>
        <w:autoSpaceDE/>
        <w:autoSpaceDN/>
        <w:spacing w:line="276" w:lineRule="auto"/>
        <w:jc w:val="left"/>
        <w:rPr>
          <w:rFonts w:ascii="Calibri" w:eastAsia="Century Gothic" w:hAnsi="Calibri" w:cs="Calibri"/>
          <w:bCs/>
          <w:lang w:bidi="en-US"/>
        </w:rPr>
      </w:pPr>
      <w:r w:rsidRPr="006B2A1B">
        <w:rPr>
          <w:rFonts w:ascii="Calibri" w:eastAsia="Century Gothic" w:hAnsi="Calibri" w:cs="Calibri"/>
          <w:bCs/>
          <w:lang w:bidi="en-US"/>
        </w:rPr>
        <w:t>Upon approval of the grant application and implementation of grant activities, an institution may request 100% of the grant funds from KBOR Finance and Administration. Any unspent funds must be returned to KBOR by June 1, 2025.</w:t>
      </w:r>
      <w:r w:rsidRPr="006B2A1B">
        <w:rPr>
          <w:rFonts w:ascii="Calibri" w:eastAsia="Century Gothic" w:hAnsi="Calibri" w:cs="Calibri"/>
          <w:bCs/>
          <w:lang w:bidi="en-US"/>
        </w:rPr>
        <w:tab/>
      </w:r>
      <w:r w:rsidRPr="006B2A1B">
        <w:rPr>
          <w:rFonts w:ascii="Calibri" w:eastAsia="Century Gothic" w:hAnsi="Calibri" w:cs="Calibri"/>
          <w:bCs/>
          <w:lang w:bidi="en-US"/>
        </w:rPr>
        <w:tab/>
      </w:r>
      <w:r w:rsidRPr="006B2A1B">
        <w:rPr>
          <w:rFonts w:ascii="Calibri" w:eastAsia="Century Gothic" w:hAnsi="Calibri" w:cs="Calibri"/>
          <w:bCs/>
          <w:lang w:bidi="en-US"/>
        </w:rPr>
        <w:tab/>
      </w:r>
    </w:p>
    <w:p w14:paraId="2675E98A" w14:textId="77777777" w:rsidR="00C5195C" w:rsidRDefault="00C5195C" w:rsidP="00C5195C">
      <w:pPr>
        <w:pStyle w:val="ListParagraph"/>
        <w:widowControl/>
        <w:numPr>
          <w:ilvl w:val="0"/>
          <w:numId w:val="16"/>
        </w:numPr>
        <w:autoSpaceDE/>
        <w:autoSpaceDN/>
        <w:spacing w:line="276" w:lineRule="auto"/>
        <w:jc w:val="left"/>
        <w:rPr>
          <w:rFonts w:ascii="Calibri" w:eastAsia="Century Gothic" w:hAnsi="Calibri" w:cs="Calibri"/>
          <w:bCs/>
          <w:lang w:bidi="en-US"/>
        </w:rPr>
      </w:pPr>
      <w:r w:rsidRPr="006B2A1B">
        <w:rPr>
          <w:rFonts w:ascii="Calibri" w:eastAsia="Century Gothic" w:hAnsi="Calibri" w:cs="Calibri"/>
          <w:bCs/>
          <w:lang w:bidi="en-US"/>
        </w:rPr>
        <w:t>All grant funds must be expended within the award period.</w:t>
      </w:r>
    </w:p>
    <w:p w14:paraId="148D0C4E" w14:textId="77777777" w:rsidR="00C5195C" w:rsidRDefault="00C5195C" w:rsidP="00C5195C">
      <w:pPr>
        <w:widowControl/>
        <w:tabs>
          <w:tab w:val="left" w:pos="7200"/>
        </w:tabs>
        <w:autoSpaceDE/>
        <w:autoSpaceDN/>
        <w:spacing w:line="276" w:lineRule="auto"/>
        <w:rPr>
          <w:rFonts w:ascii="Calibri" w:eastAsia="Century Gothic" w:hAnsi="Calibri" w:cs="Calibri"/>
          <w:b/>
          <w:u w:val="single"/>
          <w:lang w:bidi="en-US"/>
        </w:rPr>
      </w:pPr>
    </w:p>
    <w:p w14:paraId="021DD685" w14:textId="77777777" w:rsidR="00C5195C" w:rsidRDefault="00C5195C" w:rsidP="00C5195C">
      <w:pPr>
        <w:widowControl/>
        <w:tabs>
          <w:tab w:val="left" w:pos="7200"/>
        </w:tabs>
        <w:autoSpaceDE/>
        <w:autoSpaceDN/>
        <w:spacing w:line="276" w:lineRule="auto"/>
        <w:rPr>
          <w:rFonts w:ascii="Calibri" w:eastAsia="Century Gothic" w:hAnsi="Calibri" w:cs="Calibri"/>
          <w:b/>
          <w:u w:val="single"/>
          <w:lang w:bidi="en-US"/>
        </w:rPr>
      </w:pPr>
    </w:p>
    <w:p w14:paraId="4DBB590C" w14:textId="77777777" w:rsidR="00C5195C" w:rsidRPr="00DD7A4C" w:rsidRDefault="00C5195C" w:rsidP="00C5195C">
      <w:pPr>
        <w:widowControl/>
        <w:tabs>
          <w:tab w:val="left" w:pos="7200"/>
        </w:tabs>
        <w:autoSpaceDE/>
        <w:autoSpaceDN/>
        <w:spacing w:line="276" w:lineRule="auto"/>
        <w:rPr>
          <w:rFonts w:ascii="Calibri" w:eastAsia="Century Gothic" w:hAnsi="Calibri" w:cs="Calibri"/>
          <w:b/>
          <w:u w:val="single"/>
          <w:lang w:bidi="en-US"/>
        </w:rPr>
      </w:pPr>
      <w:r w:rsidRPr="00DD7A4C">
        <w:rPr>
          <w:rFonts w:ascii="Calibri" w:eastAsia="Century Gothic" w:hAnsi="Calibri" w:cs="Calibri"/>
          <w:b/>
          <w:u w:val="single"/>
          <w:lang w:bidi="en-US"/>
        </w:rPr>
        <w:t>_________________________________________________________</w:t>
      </w:r>
      <w:r w:rsidRPr="00DD7A4C">
        <w:rPr>
          <w:rFonts w:ascii="Calibri" w:eastAsia="Century Gothic" w:hAnsi="Calibri" w:cs="Calibri"/>
          <w:b/>
          <w:lang w:bidi="en-US"/>
        </w:rPr>
        <w:tab/>
      </w:r>
      <w:r w:rsidRPr="00DD7A4C">
        <w:rPr>
          <w:rFonts w:ascii="Calibri" w:eastAsia="Century Gothic" w:hAnsi="Calibri" w:cs="Calibri"/>
          <w:b/>
          <w:u w:val="single"/>
          <w:lang w:bidi="en-US"/>
        </w:rPr>
        <w:t>______________________</w:t>
      </w:r>
    </w:p>
    <w:p w14:paraId="758C1C16" w14:textId="6A68DE3D" w:rsidR="002D7C75" w:rsidRDefault="00C5195C" w:rsidP="00C5195C">
      <w:pPr>
        <w:widowControl/>
        <w:tabs>
          <w:tab w:val="left" w:pos="7200"/>
        </w:tabs>
        <w:autoSpaceDE/>
        <w:autoSpaceDN/>
        <w:spacing w:line="276" w:lineRule="auto"/>
        <w:rPr>
          <w:rFonts w:ascii="Calibri" w:eastAsia="Century Gothic" w:hAnsi="Calibri" w:cs="Calibri"/>
          <w:i/>
          <w:iCs/>
          <w:lang w:bidi="en-US"/>
        </w:rPr>
      </w:pPr>
      <w:r w:rsidRPr="00DD7A4C">
        <w:rPr>
          <w:rFonts w:ascii="Calibri" w:eastAsia="Century Gothic" w:hAnsi="Calibri" w:cs="Calibri"/>
          <w:i/>
          <w:iCs/>
          <w:lang w:bidi="en-US"/>
        </w:rPr>
        <w:t>Signature of Institution President</w:t>
      </w:r>
      <w:r w:rsidRPr="00DD7A4C">
        <w:rPr>
          <w:rFonts w:ascii="Calibri" w:eastAsia="Century Gothic" w:hAnsi="Calibri" w:cs="Calibri"/>
          <w:i/>
          <w:iCs/>
          <w:lang w:bidi="en-US"/>
        </w:rPr>
        <w:tab/>
        <w:t>Date</w:t>
      </w:r>
    </w:p>
    <w:p w14:paraId="5422A785" w14:textId="77777777" w:rsidR="002D7C75" w:rsidRDefault="002D7C75">
      <w:pPr>
        <w:rPr>
          <w:rFonts w:ascii="Calibri" w:eastAsia="Century Gothic" w:hAnsi="Calibri" w:cs="Calibri"/>
          <w:i/>
          <w:iCs/>
          <w:lang w:bidi="en-US"/>
        </w:rPr>
      </w:pPr>
      <w:r>
        <w:rPr>
          <w:rFonts w:ascii="Calibri" w:eastAsia="Century Gothic" w:hAnsi="Calibri" w:cs="Calibri"/>
          <w:i/>
          <w:iCs/>
          <w:lang w:bidi="en-US"/>
        </w:rPr>
        <w:br w:type="page"/>
      </w:r>
    </w:p>
    <w:p w14:paraId="764A34E6" w14:textId="77777777" w:rsidR="002D7C75" w:rsidRDefault="002D7C75" w:rsidP="002D7C75">
      <w:pPr>
        <w:pStyle w:val="ListParagraph"/>
        <w:widowControl/>
        <w:numPr>
          <w:ilvl w:val="0"/>
          <w:numId w:val="10"/>
        </w:numPr>
        <w:tabs>
          <w:tab w:val="left" w:pos="720"/>
          <w:tab w:val="left" w:pos="1260"/>
        </w:tabs>
        <w:autoSpaceDE/>
        <w:autoSpaceDN/>
        <w:ind w:left="90" w:right="0" w:hanging="400"/>
        <w:contextualSpacing/>
        <w:jc w:val="left"/>
        <w:rPr>
          <w:rFonts w:asciiTheme="minorHAnsi" w:hAnsiTheme="minorHAnsi" w:cstheme="minorHAnsi"/>
          <w:b/>
          <w:bCs/>
        </w:rPr>
        <w:sectPr w:rsidR="002D7C75" w:rsidSect="00A06EDF">
          <w:type w:val="continuous"/>
          <w:pgSz w:w="12240" w:h="15840"/>
          <w:pgMar w:top="1080" w:right="360" w:bottom="720" w:left="1080" w:header="720" w:footer="720" w:gutter="0"/>
          <w:cols w:space="720"/>
        </w:sectPr>
      </w:pPr>
    </w:p>
    <w:p w14:paraId="046580AA" w14:textId="77777777" w:rsidR="002D7C75" w:rsidRPr="00F41190" w:rsidRDefault="002D7C75" w:rsidP="002D7C75">
      <w:pPr>
        <w:pStyle w:val="ListParagraph"/>
        <w:widowControl/>
        <w:numPr>
          <w:ilvl w:val="0"/>
          <w:numId w:val="10"/>
        </w:numPr>
        <w:tabs>
          <w:tab w:val="left" w:pos="720"/>
          <w:tab w:val="left" w:pos="1260"/>
        </w:tabs>
        <w:autoSpaceDE/>
        <w:autoSpaceDN/>
        <w:ind w:left="90" w:right="0" w:hanging="400"/>
        <w:contextualSpacing/>
        <w:jc w:val="left"/>
        <w:rPr>
          <w:rFonts w:asciiTheme="minorHAnsi" w:hAnsiTheme="minorHAnsi" w:cstheme="minorHAnsi"/>
          <w:b/>
          <w:bCs/>
        </w:rPr>
      </w:pPr>
      <w:r w:rsidRPr="00F41190">
        <w:rPr>
          <w:rFonts w:asciiTheme="minorHAnsi" w:hAnsiTheme="minorHAnsi" w:cstheme="minorHAnsi"/>
          <w:b/>
          <w:bCs/>
        </w:rPr>
        <w:lastRenderedPageBreak/>
        <w:t>Costs Associated with the Proposal</w:t>
      </w:r>
    </w:p>
    <w:p w14:paraId="4505BC4B" w14:textId="6E9CB860" w:rsidR="002D7C75" w:rsidRPr="00F41190" w:rsidRDefault="002D7C75" w:rsidP="002D7C75">
      <w:pPr>
        <w:pStyle w:val="ListParagraph"/>
        <w:widowControl/>
        <w:numPr>
          <w:ilvl w:val="0"/>
          <w:numId w:val="9"/>
        </w:numPr>
        <w:autoSpaceDE/>
        <w:autoSpaceDN/>
        <w:ind w:right="0"/>
        <w:contextualSpacing/>
        <w:jc w:val="left"/>
        <w:rPr>
          <w:rFonts w:asciiTheme="minorHAnsi" w:hAnsiTheme="minorHAnsi" w:cstheme="minorHAnsi"/>
          <w:i/>
          <w:iCs/>
        </w:rPr>
      </w:pPr>
      <w:r w:rsidRPr="00F41190">
        <w:rPr>
          <w:rFonts w:asciiTheme="minorHAnsi" w:hAnsiTheme="minorHAnsi" w:cstheme="minorHAnsi"/>
          <w:b/>
          <w:bCs/>
        </w:rPr>
        <w:t>Line-Item Budget</w:t>
      </w:r>
      <w:r w:rsidRPr="00F41190">
        <w:rPr>
          <w:rFonts w:asciiTheme="minorHAnsi" w:hAnsiTheme="minorHAnsi" w:cstheme="minorHAnsi"/>
          <w:b/>
          <w:bCs/>
        </w:rPr>
        <w:br/>
      </w:r>
      <w:r w:rsidRPr="00F41190">
        <w:rPr>
          <w:rFonts w:asciiTheme="minorHAnsi" w:hAnsiTheme="minorHAnsi" w:cstheme="minorHAnsi"/>
          <w:i/>
          <w:iCs/>
        </w:rPr>
        <w:t>All applicants must use the Budget Form provided with</w:t>
      </w:r>
      <w:r>
        <w:rPr>
          <w:rFonts w:asciiTheme="minorHAnsi" w:hAnsiTheme="minorHAnsi" w:cstheme="minorHAnsi"/>
          <w:i/>
          <w:iCs/>
        </w:rPr>
        <w:t>in</w:t>
      </w:r>
      <w:r w:rsidRPr="00F41190">
        <w:rPr>
          <w:rFonts w:asciiTheme="minorHAnsi" w:hAnsiTheme="minorHAnsi" w:cstheme="minorHAnsi"/>
          <w:i/>
          <w:iCs/>
        </w:rPr>
        <w:t xml:space="preserve"> this Application</w:t>
      </w:r>
      <w:r w:rsidR="009412BC">
        <w:rPr>
          <w:rFonts w:asciiTheme="minorHAnsi" w:hAnsiTheme="minorHAnsi" w:cstheme="minorHAnsi"/>
          <w:i/>
          <w:iCs/>
        </w:rPr>
        <w:t xml:space="preserve"> Packet</w:t>
      </w:r>
      <w:r w:rsidRPr="00F41190">
        <w:rPr>
          <w:rFonts w:asciiTheme="minorHAnsi" w:hAnsiTheme="minorHAnsi" w:cstheme="minorHAnsi"/>
          <w:i/>
          <w:iCs/>
        </w:rPr>
        <w:t>. Include</w:t>
      </w:r>
      <w:r w:rsidRPr="00F41190">
        <w:rPr>
          <w:rFonts w:asciiTheme="minorHAnsi" w:hAnsiTheme="minorHAnsi" w:cstheme="minorHAnsi"/>
        </w:rPr>
        <w:t>:</w:t>
      </w:r>
    </w:p>
    <w:p w14:paraId="08156E7A" w14:textId="77777777" w:rsidR="002D7C75" w:rsidRPr="00F41190" w:rsidRDefault="002D7C75" w:rsidP="002D7C75">
      <w:pPr>
        <w:widowControl/>
        <w:numPr>
          <w:ilvl w:val="0"/>
          <w:numId w:val="4"/>
        </w:numPr>
        <w:tabs>
          <w:tab w:val="num" w:pos="1620"/>
        </w:tabs>
        <w:autoSpaceDE/>
        <w:autoSpaceDN/>
        <w:rPr>
          <w:rFonts w:asciiTheme="minorHAnsi" w:hAnsiTheme="minorHAnsi" w:cstheme="minorHAnsi"/>
        </w:rPr>
      </w:pPr>
      <w:r w:rsidRPr="00F41190">
        <w:rPr>
          <w:rFonts w:asciiTheme="minorHAnsi" w:hAnsiTheme="minorHAnsi" w:cstheme="minorHAnsi"/>
        </w:rPr>
        <w:t>All projected costs and expenses by category</w:t>
      </w:r>
    </w:p>
    <w:p w14:paraId="393C0102" w14:textId="77777777" w:rsidR="002D7C75" w:rsidRPr="00F41190" w:rsidRDefault="002D7C75" w:rsidP="002D7C75">
      <w:pPr>
        <w:widowControl/>
        <w:numPr>
          <w:ilvl w:val="0"/>
          <w:numId w:val="4"/>
        </w:numPr>
        <w:tabs>
          <w:tab w:val="num" w:pos="1620"/>
        </w:tabs>
        <w:autoSpaceDE/>
        <w:autoSpaceDN/>
        <w:rPr>
          <w:rFonts w:asciiTheme="minorHAnsi" w:hAnsiTheme="minorHAnsi" w:cstheme="minorHAnsi"/>
        </w:rPr>
      </w:pPr>
      <w:r w:rsidRPr="00F41190">
        <w:rPr>
          <w:rFonts w:asciiTheme="minorHAnsi" w:hAnsiTheme="minorHAnsi" w:cstheme="minorHAnsi"/>
        </w:rPr>
        <w:t>Amount of funding requested from the Kansas Innovative Technology funds</w:t>
      </w:r>
    </w:p>
    <w:p w14:paraId="4DFF7687" w14:textId="77777777" w:rsidR="002D7C75" w:rsidRPr="00F41190" w:rsidRDefault="002D7C75" w:rsidP="002D7C75">
      <w:pPr>
        <w:widowControl/>
        <w:numPr>
          <w:ilvl w:val="0"/>
          <w:numId w:val="4"/>
        </w:numPr>
        <w:tabs>
          <w:tab w:val="num" w:pos="1620"/>
        </w:tabs>
        <w:autoSpaceDE/>
        <w:autoSpaceDN/>
        <w:rPr>
          <w:rFonts w:asciiTheme="minorHAnsi" w:hAnsiTheme="minorHAnsi" w:cstheme="minorHAnsi"/>
        </w:rPr>
      </w:pPr>
      <w:r w:rsidRPr="00F41190">
        <w:rPr>
          <w:rFonts w:asciiTheme="minorHAnsi" w:hAnsiTheme="minorHAnsi" w:cstheme="minorHAnsi"/>
        </w:rPr>
        <w:t>Amount of matching funds from the industry partner</w:t>
      </w:r>
    </w:p>
    <w:p w14:paraId="5C72F9D9" w14:textId="77777777" w:rsidR="002D7C75" w:rsidRPr="00F41190" w:rsidRDefault="002D7C75" w:rsidP="002D7C75">
      <w:pPr>
        <w:widowControl/>
        <w:numPr>
          <w:ilvl w:val="0"/>
          <w:numId w:val="4"/>
        </w:numPr>
        <w:tabs>
          <w:tab w:val="num" w:pos="1620"/>
        </w:tabs>
        <w:autoSpaceDE/>
        <w:autoSpaceDN/>
        <w:rPr>
          <w:rFonts w:asciiTheme="minorHAnsi" w:hAnsiTheme="minorHAnsi" w:cstheme="minorHAnsi"/>
        </w:rPr>
      </w:pPr>
      <w:r w:rsidRPr="00F41190">
        <w:rPr>
          <w:rFonts w:asciiTheme="minorHAnsi" w:hAnsiTheme="minorHAnsi" w:cstheme="minorHAnsi"/>
        </w:rPr>
        <w:t>Total costs</w:t>
      </w:r>
    </w:p>
    <w:p w14:paraId="41E7EDBF" w14:textId="77777777" w:rsidR="002D7C75" w:rsidRPr="00F41190" w:rsidRDefault="002D7C75" w:rsidP="002D7C75">
      <w:pPr>
        <w:widowControl/>
        <w:numPr>
          <w:ilvl w:val="0"/>
          <w:numId w:val="4"/>
        </w:numPr>
        <w:tabs>
          <w:tab w:val="num" w:pos="1620"/>
        </w:tabs>
        <w:autoSpaceDE/>
        <w:autoSpaceDN/>
        <w:rPr>
          <w:rFonts w:asciiTheme="minorHAnsi" w:hAnsiTheme="minorHAnsi" w:cstheme="minorHAnsi"/>
        </w:rPr>
      </w:pPr>
      <w:r w:rsidRPr="00F41190">
        <w:rPr>
          <w:rFonts w:asciiTheme="minorHAnsi" w:hAnsiTheme="minorHAnsi" w:cstheme="minorHAnsi"/>
        </w:rPr>
        <w:t>Any necessary notes</w:t>
      </w:r>
    </w:p>
    <w:p w14:paraId="79989226" w14:textId="77777777" w:rsidR="002D7C75" w:rsidRPr="00F41190" w:rsidRDefault="002D7C75" w:rsidP="002D7C75">
      <w:pPr>
        <w:tabs>
          <w:tab w:val="left" w:pos="1260"/>
        </w:tabs>
        <w:rPr>
          <w:rFonts w:asciiTheme="minorHAnsi" w:hAnsiTheme="minorHAnsi" w:cstheme="minorHAnsi"/>
          <w:b/>
          <w:bCs/>
        </w:rPr>
      </w:pPr>
      <w:r w:rsidRPr="00F41190">
        <w:rPr>
          <w:rFonts w:asciiTheme="minorHAnsi" w:hAnsiTheme="minorHAnsi" w:cstheme="minorHAnsi"/>
          <w:b/>
          <w:bCs/>
        </w:rPr>
        <w:t xml:space="preserve"> </w:t>
      </w:r>
    </w:p>
    <w:p w14:paraId="6D2BACDE" w14:textId="77777777" w:rsidR="002D7C75" w:rsidRPr="00F41190" w:rsidRDefault="002D7C75" w:rsidP="002D7C75">
      <w:pPr>
        <w:pStyle w:val="ListParagraph"/>
        <w:widowControl/>
        <w:numPr>
          <w:ilvl w:val="0"/>
          <w:numId w:val="9"/>
        </w:numPr>
        <w:tabs>
          <w:tab w:val="left" w:pos="1260"/>
        </w:tabs>
        <w:autoSpaceDE/>
        <w:autoSpaceDN/>
        <w:ind w:right="0"/>
        <w:contextualSpacing/>
        <w:jc w:val="left"/>
        <w:rPr>
          <w:rFonts w:asciiTheme="minorHAnsi" w:hAnsiTheme="minorHAnsi" w:cstheme="minorHAnsi"/>
          <w:b/>
          <w:bCs/>
        </w:rPr>
      </w:pPr>
      <w:r w:rsidRPr="00F41190">
        <w:rPr>
          <w:rFonts w:asciiTheme="minorHAnsi" w:hAnsiTheme="minorHAnsi" w:cstheme="minorHAnsi"/>
          <w:b/>
          <w:bCs/>
        </w:rPr>
        <w:t xml:space="preserve">Project Budget Narrative </w:t>
      </w:r>
    </w:p>
    <w:p w14:paraId="3F93C499" w14:textId="77777777" w:rsidR="002D7C75" w:rsidRPr="00F41190" w:rsidRDefault="002D7C75" w:rsidP="002D7C75">
      <w:pPr>
        <w:tabs>
          <w:tab w:val="left" w:pos="1260"/>
        </w:tabs>
        <w:ind w:left="720"/>
        <w:rPr>
          <w:rFonts w:asciiTheme="minorHAnsi" w:hAnsiTheme="minorHAnsi" w:cstheme="minorHAnsi"/>
          <w:i/>
          <w:iCs/>
        </w:rPr>
      </w:pPr>
      <w:r w:rsidRPr="00F41190">
        <w:rPr>
          <w:rFonts w:asciiTheme="minorHAnsi" w:hAnsiTheme="minorHAnsi" w:cstheme="minorHAnsi"/>
          <w:i/>
          <w:iCs/>
        </w:rPr>
        <w:t>Provide a detailed budget narrative that describes the following:</w:t>
      </w:r>
    </w:p>
    <w:p w14:paraId="22E9F67A" w14:textId="77777777" w:rsidR="002D7C75" w:rsidRPr="00F41190" w:rsidRDefault="002D7C75" w:rsidP="002D7C75">
      <w:pPr>
        <w:widowControl/>
        <w:numPr>
          <w:ilvl w:val="0"/>
          <w:numId w:val="3"/>
        </w:numPr>
        <w:tabs>
          <w:tab w:val="num" w:pos="1620"/>
        </w:tabs>
        <w:autoSpaceDE/>
        <w:autoSpaceDN/>
        <w:rPr>
          <w:rFonts w:asciiTheme="minorHAnsi" w:hAnsiTheme="minorHAnsi" w:cstheme="minorHAnsi"/>
        </w:rPr>
      </w:pPr>
      <w:r w:rsidRPr="00F41190">
        <w:rPr>
          <w:rFonts w:asciiTheme="minorHAnsi" w:hAnsiTheme="minorHAnsi" w:cstheme="minorHAnsi"/>
        </w:rPr>
        <w:t>Methodology used to determine funding needs including matching funds and in-kind donations</w:t>
      </w:r>
    </w:p>
    <w:p w14:paraId="04A17872" w14:textId="77777777" w:rsidR="002D7C75" w:rsidRPr="00F41190" w:rsidRDefault="002D7C75" w:rsidP="002D7C75">
      <w:pPr>
        <w:widowControl/>
        <w:numPr>
          <w:ilvl w:val="0"/>
          <w:numId w:val="3"/>
        </w:numPr>
        <w:tabs>
          <w:tab w:val="num" w:pos="1620"/>
        </w:tabs>
        <w:autoSpaceDE/>
        <w:autoSpaceDN/>
        <w:rPr>
          <w:rFonts w:asciiTheme="minorHAnsi" w:hAnsiTheme="minorHAnsi" w:cstheme="minorHAnsi"/>
        </w:rPr>
      </w:pPr>
      <w:r w:rsidRPr="00F41190">
        <w:rPr>
          <w:rFonts w:asciiTheme="minorHAnsi" w:hAnsiTheme="minorHAnsi" w:cstheme="minorHAnsi"/>
        </w:rPr>
        <w:t>Clear explanation of funding needs</w:t>
      </w:r>
    </w:p>
    <w:p w14:paraId="419663E3" w14:textId="77777777" w:rsidR="002D7C75" w:rsidRDefault="002D7C75" w:rsidP="002D7C75">
      <w:pPr>
        <w:rPr>
          <w:rFonts w:asciiTheme="minorHAnsi" w:hAnsiTheme="minorHAnsi" w:cstheme="minorHAnsi"/>
        </w:rPr>
      </w:pPr>
      <w:r w:rsidRPr="00F41190">
        <w:rPr>
          <w:rFonts w:asciiTheme="minorHAnsi" w:hAnsiTheme="minorHAnsi" w:cstheme="minorHAnsi"/>
          <w:b/>
        </w:rPr>
        <w:t xml:space="preserve">    </w:t>
      </w:r>
    </w:p>
    <w:p w14:paraId="4182D754" w14:textId="77777777" w:rsidR="002D7C75" w:rsidRDefault="002D7C75" w:rsidP="002D7C75">
      <w:pPr>
        <w:pStyle w:val="ListParagraph"/>
        <w:widowControl/>
        <w:numPr>
          <w:ilvl w:val="0"/>
          <w:numId w:val="10"/>
        </w:numPr>
        <w:tabs>
          <w:tab w:val="left" w:pos="720"/>
          <w:tab w:val="left" w:pos="1260"/>
        </w:tabs>
        <w:autoSpaceDE/>
        <w:autoSpaceDN/>
        <w:ind w:left="90" w:right="0" w:hanging="400"/>
        <w:contextualSpacing/>
        <w:jc w:val="left"/>
        <w:rPr>
          <w:rFonts w:asciiTheme="minorHAnsi" w:hAnsiTheme="minorHAnsi" w:cstheme="minorHAnsi"/>
          <w:b/>
          <w:bCs/>
        </w:rPr>
      </w:pPr>
      <w:r>
        <w:rPr>
          <w:rFonts w:asciiTheme="minorHAnsi" w:hAnsiTheme="minorHAnsi" w:cstheme="minorHAnsi"/>
          <w:b/>
          <w:bCs/>
        </w:rPr>
        <w:t>Proposal Narrative</w:t>
      </w:r>
    </w:p>
    <w:p w14:paraId="538B7F84" w14:textId="77777777" w:rsidR="002D7C75" w:rsidRPr="00F41190" w:rsidRDefault="002D7C75" w:rsidP="002D7C75">
      <w:pPr>
        <w:pStyle w:val="ListParagraph"/>
        <w:widowControl/>
        <w:numPr>
          <w:ilvl w:val="0"/>
          <w:numId w:val="11"/>
        </w:numPr>
        <w:tabs>
          <w:tab w:val="left" w:pos="1260"/>
        </w:tabs>
        <w:autoSpaceDE/>
        <w:autoSpaceDN/>
        <w:ind w:right="0"/>
        <w:contextualSpacing/>
        <w:jc w:val="left"/>
        <w:rPr>
          <w:rFonts w:asciiTheme="minorHAnsi" w:hAnsiTheme="minorHAnsi" w:cstheme="minorHAnsi"/>
          <w:b/>
          <w:bCs/>
        </w:rPr>
      </w:pPr>
      <w:r w:rsidRPr="00F41190">
        <w:rPr>
          <w:rFonts w:asciiTheme="minorHAnsi" w:hAnsiTheme="minorHAnsi" w:cstheme="minorHAnsi"/>
          <w:b/>
          <w:bCs/>
        </w:rPr>
        <w:t xml:space="preserve">Description of the Project </w:t>
      </w:r>
    </w:p>
    <w:p w14:paraId="29A7C82A" w14:textId="77777777" w:rsidR="002D7C75" w:rsidRPr="00F41190" w:rsidRDefault="002D7C75" w:rsidP="002D7C75">
      <w:pPr>
        <w:ind w:left="900"/>
        <w:rPr>
          <w:rFonts w:asciiTheme="minorHAnsi" w:hAnsiTheme="minorHAnsi" w:cstheme="minorHAnsi"/>
          <w:i/>
          <w:iCs/>
        </w:rPr>
      </w:pPr>
      <w:r w:rsidRPr="00F41190">
        <w:rPr>
          <w:rFonts w:asciiTheme="minorHAnsi" w:hAnsiTheme="minorHAnsi" w:cstheme="minorHAnsi"/>
          <w:i/>
          <w:iCs/>
        </w:rPr>
        <w:t>Answer each of the following questions:</w:t>
      </w:r>
    </w:p>
    <w:p w14:paraId="24B6CB9A" w14:textId="77777777" w:rsidR="002D7C75" w:rsidRPr="00F41190" w:rsidRDefault="002D7C75" w:rsidP="002D7C75">
      <w:pPr>
        <w:widowControl/>
        <w:numPr>
          <w:ilvl w:val="0"/>
          <w:numId w:val="4"/>
        </w:numPr>
        <w:tabs>
          <w:tab w:val="num" w:pos="1620"/>
        </w:tabs>
        <w:autoSpaceDE/>
        <w:autoSpaceDN/>
        <w:rPr>
          <w:rFonts w:asciiTheme="minorHAnsi" w:hAnsiTheme="minorHAnsi" w:cstheme="minorHAnsi"/>
        </w:rPr>
      </w:pPr>
      <w:r w:rsidRPr="00F41190">
        <w:rPr>
          <w:rFonts w:asciiTheme="minorHAnsi" w:hAnsiTheme="minorHAnsi" w:cstheme="minorHAnsi"/>
        </w:rPr>
        <w:t>How will this project meet the industry/employer training need? Provide vacancy rate, projected growth, wages, advancement, etc.</w:t>
      </w:r>
    </w:p>
    <w:p w14:paraId="13AD8C58" w14:textId="77777777" w:rsidR="002D7C75" w:rsidRPr="00F41190" w:rsidRDefault="002D7C75" w:rsidP="002D7C75">
      <w:pPr>
        <w:widowControl/>
        <w:numPr>
          <w:ilvl w:val="0"/>
          <w:numId w:val="4"/>
        </w:numPr>
        <w:tabs>
          <w:tab w:val="num" w:pos="1620"/>
        </w:tabs>
        <w:autoSpaceDE/>
        <w:autoSpaceDN/>
        <w:rPr>
          <w:rFonts w:asciiTheme="minorHAnsi" w:hAnsiTheme="minorHAnsi" w:cstheme="minorHAnsi"/>
        </w:rPr>
      </w:pPr>
      <w:r w:rsidRPr="00F41190">
        <w:rPr>
          <w:rFonts w:asciiTheme="minorHAnsi" w:hAnsiTheme="minorHAnsi" w:cstheme="minorHAnsi"/>
        </w:rPr>
        <w:t>What innovation will be provided by this project?</w:t>
      </w:r>
    </w:p>
    <w:p w14:paraId="03EDC4B2" w14:textId="77777777" w:rsidR="002D7C75" w:rsidRDefault="002D7C75" w:rsidP="002D7C75">
      <w:pPr>
        <w:widowControl/>
        <w:numPr>
          <w:ilvl w:val="0"/>
          <w:numId w:val="4"/>
        </w:numPr>
        <w:tabs>
          <w:tab w:val="num" w:pos="1620"/>
        </w:tabs>
        <w:autoSpaceDE/>
        <w:autoSpaceDN/>
        <w:spacing w:after="240"/>
        <w:rPr>
          <w:rFonts w:asciiTheme="minorHAnsi" w:hAnsiTheme="minorHAnsi" w:cstheme="minorHAnsi"/>
        </w:rPr>
      </w:pPr>
      <w:r w:rsidRPr="00F41190">
        <w:rPr>
          <w:rFonts w:asciiTheme="minorHAnsi" w:hAnsiTheme="minorHAnsi" w:cstheme="minorHAnsi"/>
        </w:rPr>
        <w:t xml:space="preserve">What overall economic benefit will be provided to the private sector employer, local community, and state?  </w:t>
      </w:r>
    </w:p>
    <w:p w14:paraId="539F8108" w14:textId="77777777" w:rsidR="002D7C75" w:rsidRPr="00211B85" w:rsidRDefault="002D7C75" w:rsidP="002D7C75">
      <w:pPr>
        <w:pStyle w:val="ListParagraph"/>
        <w:widowControl/>
        <w:numPr>
          <w:ilvl w:val="0"/>
          <w:numId w:val="11"/>
        </w:numPr>
        <w:autoSpaceDE/>
        <w:autoSpaceDN/>
        <w:rPr>
          <w:rFonts w:asciiTheme="minorHAnsi" w:hAnsiTheme="minorHAnsi" w:cstheme="minorHAnsi"/>
        </w:rPr>
      </w:pPr>
      <w:r w:rsidRPr="00211B85">
        <w:rPr>
          <w:rFonts w:asciiTheme="minorHAnsi" w:hAnsiTheme="minorHAnsi" w:cstheme="minorHAnsi"/>
          <w:b/>
          <w:bCs/>
        </w:rPr>
        <w:t xml:space="preserve">Action Plan </w:t>
      </w:r>
    </w:p>
    <w:p w14:paraId="2925FBBB" w14:textId="77777777" w:rsidR="002D7C75" w:rsidRPr="00F41190" w:rsidRDefault="002D7C75" w:rsidP="002D7C75">
      <w:pPr>
        <w:ind w:left="900"/>
        <w:rPr>
          <w:rFonts w:asciiTheme="minorHAnsi" w:hAnsiTheme="minorHAnsi" w:cstheme="minorHAnsi"/>
          <w:i/>
          <w:iCs/>
        </w:rPr>
      </w:pPr>
      <w:r w:rsidRPr="00F41190">
        <w:rPr>
          <w:rFonts w:asciiTheme="minorHAnsi" w:hAnsiTheme="minorHAnsi" w:cstheme="minorHAnsi"/>
          <w:i/>
          <w:iCs/>
        </w:rPr>
        <w:t>Provide a brief description of how the project will be implemented.</w:t>
      </w:r>
    </w:p>
    <w:p w14:paraId="3136F706" w14:textId="77777777" w:rsidR="002D7C75" w:rsidRPr="00F41190" w:rsidRDefault="002D7C75" w:rsidP="002D7C75">
      <w:pPr>
        <w:widowControl/>
        <w:numPr>
          <w:ilvl w:val="0"/>
          <w:numId w:val="4"/>
        </w:numPr>
        <w:tabs>
          <w:tab w:val="num" w:pos="1620"/>
        </w:tabs>
        <w:autoSpaceDE/>
        <w:autoSpaceDN/>
        <w:rPr>
          <w:rFonts w:asciiTheme="minorHAnsi" w:hAnsiTheme="minorHAnsi" w:cstheme="minorHAnsi"/>
        </w:rPr>
      </w:pPr>
      <w:r w:rsidRPr="00F41190">
        <w:rPr>
          <w:rFonts w:asciiTheme="minorHAnsi" w:hAnsiTheme="minorHAnsi" w:cstheme="minorHAnsi"/>
        </w:rPr>
        <w:t xml:space="preserve">What specific innovative activities will be funded by the project? </w:t>
      </w:r>
    </w:p>
    <w:p w14:paraId="24AF5C9A" w14:textId="77777777" w:rsidR="002D7C75" w:rsidRPr="00F41190" w:rsidRDefault="002D7C75" w:rsidP="002D7C75">
      <w:pPr>
        <w:widowControl/>
        <w:numPr>
          <w:ilvl w:val="0"/>
          <w:numId w:val="4"/>
        </w:numPr>
        <w:tabs>
          <w:tab w:val="num" w:pos="1620"/>
        </w:tabs>
        <w:autoSpaceDE/>
        <w:autoSpaceDN/>
        <w:rPr>
          <w:rFonts w:asciiTheme="minorHAnsi" w:hAnsiTheme="minorHAnsi" w:cstheme="minorHAnsi"/>
        </w:rPr>
      </w:pPr>
      <w:r w:rsidRPr="00F41190">
        <w:rPr>
          <w:rFonts w:asciiTheme="minorHAnsi" w:hAnsiTheme="minorHAnsi" w:cstheme="minorHAnsi"/>
        </w:rPr>
        <w:t>What purchases will be made as part of this project? (if applicable)</w:t>
      </w:r>
    </w:p>
    <w:p w14:paraId="768034FE" w14:textId="77777777" w:rsidR="002D7C75" w:rsidRPr="00F41190" w:rsidRDefault="002D7C75" w:rsidP="002D7C75">
      <w:pPr>
        <w:widowControl/>
        <w:numPr>
          <w:ilvl w:val="0"/>
          <w:numId w:val="4"/>
        </w:numPr>
        <w:tabs>
          <w:tab w:val="num" w:pos="1620"/>
        </w:tabs>
        <w:autoSpaceDE/>
        <w:autoSpaceDN/>
        <w:rPr>
          <w:rFonts w:asciiTheme="minorHAnsi" w:hAnsiTheme="minorHAnsi" w:cstheme="minorHAnsi"/>
        </w:rPr>
      </w:pPr>
      <w:r w:rsidRPr="00F41190">
        <w:rPr>
          <w:rFonts w:asciiTheme="minorHAnsi" w:hAnsiTheme="minorHAnsi" w:cstheme="minorHAnsi"/>
        </w:rPr>
        <w:t>What new faculty positions will be filled? (if applicable) Provide a job description for each new faculty member. List other key personnel required to support the project.</w:t>
      </w:r>
    </w:p>
    <w:p w14:paraId="2F7DE531" w14:textId="77777777" w:rsidR="002D7C75" w:rsidRPr="00F41190" w:rsidRDefault="002D7C75" w:rsidP="002D7C75">
      <w:pPr>
        <w:widowControl/>
        <w:numPr>
          <w:ilvl w:val="0"/>
          <w:numId w:val="4"/>
        </w:numPr>
        <w:tabs>
          <w:tab w:val="num" w:pos="1620"/>
        </w:tabs>
        <w:autoSpaceDE/>
        <w:autoSpaceDN/>
        <w:rPr>
          <w:rFonts w:asciiTheme="minorHAnsi" w:hAnsiTheme="minorHAnsi" w:cstheme="minorHAnsi"/>
        </w:rPr>
      </w:pPr>
      <w:r w:rsidRPr="00F41190">
        <w:rPr>
          <w:rFonts w:asciiTheme="minorHAnsi" w:hAnsiTheme="minorHAnsi" w:cstheme="minorHAnsi"/>
        </w:rPr>
        <w:t xml:space="preserve">What is the project’s implementation plan and timeline? </w:t>
      </w:r>
    </w:p>
    <w:p w14:paraId="0BCE5874" w14:textId="77777777" w:rsidR="002D7C75" w:rsidRPr="00F41190" w:rsidRDefault="002D7C75" w:rsidP="002D7C75">
      <w:pPr>
        <w:widowControl/>
        <w:numPr>
          <w:ilvl w:val="0"/>
          <w:numId w:val="4"/>
        </w:numPr>
        <w:tabs>
          <w:tab w:val="num" w:pos="1620"/>
        </w:tabs>
        <w:autoSpaceDE/>
        <w:autoSpaceDN/>
        <w:rPr>
          <w:rFonts w:asciiTheme="minorHAnsi" w:hAnsiTheme="minorHAnsi" w:cstheme="minorHAnsi"/>
        </w:rPr>
      </w:pPr>
      <w:r w:rsidRPr="00F41190">
        <w:rPr>
          <w:rFonts w:asciiTheme="minorHAnsi" w:hAnsiTheme="minorHAnsi" w:cstheme="minorHAnsi"/>
        </w:rPr>
        <w:t>Will flexibility in delivery of the program be offered? (on-line learning, blended, evenings, short course, weekend, company sites, etc.).</w:t>
      </w:r>
    </w:p>
    <w:p w14:paraId="062410D8" w14:textId="77777777" w:rsidR="002D7C75" w:rsidRPr="00F41190" w:rsidRDefault="002D7C75" w:rsidP="002D7C75">
      <w:pPr>
        <w:widowControl/>
        <w:numPr>
          <w:ilvl w:val="0"/>
          <w:numId w:val="4"/>
        </w:numPr>
        <w:tabs>
          <w:tab w:val="num" w:pos="1620"/>
        </w:tabs>
        <w:autoSpaceDE/>
        <w:autoSpaceDN/>
        <w:rPr>
          <w:rFonts w:asciiTheme="minorHAnsi" w:hAnsiTheme="minorHAnsi" w:cstheme="minorHAnsi"/>
        </w:rPr>
      </w:pPr>
      <w:r w:rsidRPr="00F41190">
        <w:rPr>
          <w:rFonts w:asciiTheme="minorHAnsi" w:hAnsiTheme="minorHAnsi" w:cstheme="minorHAnsi"/>
        </w:rPr>
        <w:t>What contributions will be provided by the industry partner? (Example: use of an employer’s facility, equipment, etc.)</w:t>
      </w:r>
    </w:p>
    <w:p w14:paraId="30A6D283" w14:textId="77777777" w:rsidR="002D7C75" w:rsidRPr="00F41190" w:rsidRDefault="002D7C75" w:rsidP="002D7C75">
      <w:pPr>
        <w:tabs>
          <w:tab w:val="left" w:pos="1620"/>
        </w:tabs>
        <w:ind w:left="1980"/>
        <w:rPr>
          <w:rFonts w:asciiTheme="minorHAnsi" w:hAnsiTheme="minorHAnsi" w:cstheme="minorHAnsi"/>
        </w:rPr>
      </w:pPr>
    </w:p>
    <w:p w14:paraId="0AE6AD3B" w14:textId="77777777" w:rsidR="002D7C75" w:rsidRPr="00F41190" w:rsidRDefault="002D7C75" w:rsidP="002D7C75">
      <w:pPr>
        <w:widowControl/>
        <w:numPr>
          <w:ilvl w:val="0"/>
          <w:numId w:val="8"/>
        </w:numPr>
        <w:tabs>
          <w:tab w:val="clear" w:pos="1980"/>
        </w:tabs>
        <w:autoSpaceDE/>
        <w:autoSpaceDN/>
        <w:ind w:left="990"/>
        <w:rPr>
          <w:rFonts w:asciiTheme="minorHAnsi" w:hAnsiTheme="minorHAnsi" w:cstheme="minorHAnsi"/>
          <w:b/>
          <w:bCs/>
        </w:rPr>
      </w:pPr>
      <w:r w:rsidRPr="00F41190">
        <w:rPr>
          <w:rFonts w:asciiTheme="minorHAnsi" w:hAnsiTheme="minorHAnsi" w:cstheme="minorHAnsi"/>
          <w:b/>
          <w:bCs/>
        </w:rPr>
        <w:t xml:space="preserve">Sustainability Plan </w:t>
      </w:r>
    </w:p>
    <w:p w14:paraId="4E906868" w14:textId="77777777" w:rsidR="002D7C75" w:rsidRPr="00F41190" w:rsidRDefault="002D7C75" w:rsidP="002D7C75">
      <w:pPr>
        <w:ind w:left="990"/>
        <w:rPr>
          <w:rFonts w:asciiTheme="minorHAnsi" w:hAnsiTheme="minorHAnsi" w:cstheme="minorHAnsi"/>
          <w:i/>
          <w:iCs/>
        </w:rPr>
      </w:pPr>
      <w:r w:rsidRPr="00F41190">
        <w:rPr>
          <w:rFonts w:asciiTheme="minorHAnsi" w:hAnsiTheme="minorHAnsi" w:cstheme="minorHAnsi"/>
          <w:i/>
          <w:iCs/>
        </w:rPr>
        <w:t>Provide a description of how the project will remain financially viable after the award period ends:</w:t>
      </w:r>
    </w:p>
    <w:p w14:paraId="15022B8F" w14:textId="77777777" w:rsidR="002D7C75" w:rsidRPr="00F41190" w:rsidRDefault="002D7C75" w:rsidP="002D7C75">
      <w:pPr>
        <w:widowControl/>
        <w:numPr>
          <w:ilvl w:val="0"/>
          <w:numId w:val="4"/>
        </w:numPr>
        <w:tabs>
          <w:tab w:val="num" w:pos="1620"/>
        </w:tabs>
        <w:autoSpaceDE/>
        <w:autoSpaceDN/>
        <w:rPr>
          <w:rFonts w:asciiTheme="minorHAnsi" w:hAnsiTheme="minorHAnsi" w:cstheme="minorHAnsi"/>
        </w:rPr>
      </w:pPr>
      <w:r w:rsidRPr="00F41190">
        <w:rPr>
          <w:rFonts w:asciiTheme="minorHAnsi" w:hAnsiTheme="minorHAnsi" w:cstheme="minorHAnsi"/>
        </w:rPr>
        <w:t xml:space="preserve">How will key industry and educational partners remain vested in the project? </w:t>
      </w:r>
    </w:p>
    <w:p w14:paraId="0F4DD542" w14:textId="77777777" w:rsidR="002D7C75" w:rsidRPr="00F41190" w:rsidRDefault="002D7C75" w:rsidP="002D7C75">
      <w:pPr>
        <w:widowControl/>
        <w:numPr>
          <w:ilvl w:val="0"/>
          <w:numId w:val="4"/>
        </w:numPr>
        <w:tabs>
          <w:tab w:val="num" w:pos="1620"/>
        </w:tabs>
        <w:autoSpaceDE/>
        <w:autoSpaceDN/>
        <w:rPr>
          <w:rFonts w:asciiTheme="minorHAnsi" w:hAnsiTheme="minorHAnsi" w:cstheme="minorHAnsi"/>
        </w:rPr>
      </w:pPr>
      <w:r w:rsidRPr="00F41190">
        <w:rPr>
          <w:rFonts w:asciiTheme="minorHAnsi" w:hAnsiTheme="minorHAnsi" w:cstheme="minorHAnsi"/>
        </w:rPr>
        <w:t xml:space="preserve"> Identify future funding that will be generated by the project (tuition, state aid, contract training revenue, endowments, other).</w:t>
      </w:r>
    </w:p>
    <w:p w14:paraId="74678930" w14:textId="0D5A3935" w:rsidR="002D7C75" w:rsidRDefault="002D7C75" w:rsidP="002D7C75">
      <w:pPr>
        <w:widowControl/>
        <w:numPr>
          <w:ilvl w:val="0"/>
          <w:numId w:val="4"/>
        </w:numPr>
        <w:tabs>
          <w:tab w:val="num" w:pos="1620"/>
        </w:tabs>
        <w:autoSpaceDE/>
        <w:autoSpaceDN/>
        <w:rPr>
          <w:rFonts w:asciiTheme="minorHAnsi" w:hAnsiTheme="minorHAnsi" w:cstheme="minorHAnsi"/>
        </w:rPr>
        <w:sectPr w:rsidR="002D7C75" w:rsidSect="002D7C75">
          <w:pgSz w:w="12240" w:h="15840"/>
          <w:pgMar w:top="1080" w:right="1080" w:bottom="1080" w:left="1080" w:header="720" w:footer="720" w:gutter="0"/>
          <w:cols w:space="720"/>
        </w:sectPr>
      </w:pPr>
      <w:r w:rsidRPr="00F41190">
        <w:rPr>
          <w:rFonts w:asciiTheme="minorHAnsi" w:hAnsiTheme="minorHAnsi" w:cstheme="minorHAnsi"/>
        </w:rPr>
        <w:t xml:space="preserve">Identify any adverse impacts the project might have on other educational institutions, the community, state of Kansas, or other key stakeholders, and how these challenges will be </w:t>
      </w:r>
      <w:proofErr w:type="gramStart"/>
      <w:r w:rsidRPr="00F41190">
        <w:rPr>
          <w:rFonts w:asciiTheme="minorHAnsi" w:hAnsiTheme="minorHAnsi" w:cstheme="minorHAnsi"/>
        </w:rPr>
        <w:t>mitigate</w:t>
      </w:r>
      <w:proofErr w:type="gramEnd"/>
    </w:p>
    <w:p w14:paraId="1A9F82BF" w14:textId="18CD1836" w:rsidR="002D7C75" w:rsidRPr="002D7C75" w:rsidRDefault="002D7C75" w:rsidP="002D7C75">
      <w:pPr>
        <w:widowControl/>
        <w:autoSpaceDE/>
        <w:autoSpaceDN/>
        <w:rPr>
          <w:rFonts w:asciiTheme="minorHAnsi" w:hAnsiTheme="minorHAnsi" w:cstheme="minorHAnsi"/>
        </w:rPr>
      </w:pPr>
    </w:p>
    <w:p w14:paraId="64FBFE75" w14:textId="1DBA9980" w:rsidR="00A00275" w:rsidRDefault="00A00275" w:rsidP="00A00275">
      <w:pPr>
        <w:pStyle w:val="ListParagraph"/>
        <w:widowControl/>
        <w:autoSpaceDE/>
        <w:autoSpaceDN/>
        <w:spacing w:line="276" w:lineRule="auto"/>
        <w:ind w:left="0" w:firstLine="0"/>
        <w:rPr>
          <w:rFonts w:ascii="Calibri" w:eastAsia="Century Gothic" w:hAnsi="Calibri" w:cs="Calibri"/>
          <w:bCs/>
          <w:lang w:bidi="en-US"/>
        </w:rPr>
      </w:pPr>
      <w:r w:rsidRPr="006B2A1B">
        <w:rPr>
          <w:rFonts w:ascii="Calibri" w:eastAsia="Century Gothic" w:hAnsi="Calibri" w:cs="Calibri"/>
          <w:bCs/>
          <w:lang w:bidi="en-US"/>
        </w:rPr>
        <w:tab/>
      </w:r>
    </w:p>
    <w:bookmarkEnd w:id="0"/>
    <w:p w14:paraId="326BD5F7" w14:textId="6FB7F9B5" w:rsidR="00BC3564" w:rsidRPr="007254F9" w:rsidRDefault="00394DA1">
      <w:pPr>
        <w:pStyle w:val="BodyText"/>
        <w:spacing w:before="114"/>
        <w:ind w:left="128"/>
        <w:jc w:val="left"/>
      </w:pPr>
      <w:r w:rsidRPr="007254F9">
        <w:t>State</w:t>
      </w:r>
      <w:r w:rsidRPr="007254F9">
        <w:rPr>
          <w:spacing w:val="-11"/>
        </w:rPr>
        <w:t xml:space="preserve"> </w:t>
      </w:r>
      <w:r w:rsidRPr="007254F9">
        <w:t>of</w:t>
      </w:r>
      <w:r w:rsidRPr="007254F9">
        <w:rPr>
          <w:spacing w:val="-3"/>
        </w:rPr>
        <w:t xml:space="preserve"> </w:t>
      </w:r>
      <w:r w:rsidRPr="007254F9">
        <w:rPr>
          <w:spacing w:val="-2"/>
        </w:rPr>
        <w:t>Kansas</w:t>
      </w:r>
    </w:p>
    <w:p w14:paraId="326BD5F8" w14:textId="77777777" w:rsidR="00BC3564" w:rsidRPr="007254F9" w:rsidRDefault="00394DA1">
      <w:pPr>
        <w:pStyle w:val="BodyText"/>
        <w:ind w:left="131" w:right="6882" w:hanging="5"/>
        <w:jc w:val="left"/>
      </w:pPr>
      <w:r w:rsidRPr="007254F9">
        <w:rPr>
          <w:spacing w:val="-2"/>
        </w:rPr>
        <w:t>Department</w:t>
      </w:r>
      <w:r w:rsidRPr="007254F9">
        <w:rPr>
          <w:spacing w:val="-6"/>
        </w:rPr>
        <w:t xml:space="preserve"> </w:t>
      </w:r>
      <w:r w:rsidRPr="007254F9">
        <w:rPr>
          <w:spacing w:val="-2"/>
        </w:rPr>
        <w:t>of</w:t>
      </w:r>
      <w:r w:rsidRPr="007254F9">
        <w:rPr>
          <w:spacing w:val="-10"/>
        </w:rPr>
        <w:t xml:space="preserve"> </w:t>
      </w:r>
      <w:r w:rsidRPr="007254F9">
        <w:rPr>
          <w:spacing w:val="-2"/>
        </w:rPr>
        <w:t>Administration</w:t>
      </w:r>
      <w:r w:rsidRPr="007254F9">
        <w:rPr>
          <w:spacing w:val="21"/>
        </w:rPr>
        <w:t xml:space="preserve"> </w:t>
      </w:r>
      <w:r w:rsidRPr="007254F9">
        <w:rPr>
          <w:spacing w:val="-2"/>
        </w:rPr>
        <w:t xml:space="preserve">DA-146a </w:t>
      </w:r>
      <w:r w:rsidRPr="007254F9">
        <w:t>(Rev. 07-19)</w:t>
      </w:r>
    </w:p>
    <w:p w14:paraId="11A067D1" w14:textId="77777777" w:rsidR="00F43981" w:rsidRDefault="00F43981">
      <w:pPr>
        <w:pStyle w:val="Title"/>
        <w:rPr>
          <w:rFonts w:ascii="Arial" w:hAnsi="Arial" w:cs="Arial"/>
          <w:sz w:val="20"/>
          <w:szCs w:val="20"/>
        </w:rPr>
      </w:pPr>
    </w:p>
    <w:p w14:paraId="326BD5F9" w14:textId="1FE43A61" w:rsidR="00BC3564" w:rsidRPr="007254F9" w:rsidRDefault="00394DA1">
      <w:pPr>
        <w:pStyle w:val="Title"/>
        <w:rPr>
          <w:rFonts w:ascii="Arial" w:hAnsi="Arial" w:cs="Arial"/>
          <w:sz w:val="20"/>
          <w:szCs w:val="20"/>
        </w:rPr>
      </w:pPr>
      <w:r w:rsidRPr="007254F9">
        <w:rPr>
          <w:rFonts w:ascii="Arial" w:hAnsi="Arial" w:cs="Arial"/>
          <w:sz w:val="20"/>
          <w:szCs w:val="20"/>
        </w:rPr>
        <w:t>CONTRACTUAL</w:t>
      </w:r>
      <w:r w:rsidRPr="007254F9">
        <w:rPr>
          <w:rFonts w:ascii="Arial" w:hAnsi="Arial" w:cs="Arial"/>
          <w:spacing w:val="56"/>
          <w:sz w:val="20"/>
          <w:szCs w:val="20"/>
        </w:rPr>
        <w:t xml:space="preserve"> </w:t>
      </w:r>
      <w:r w:rsidRPr="007254F9">
        <w:rPr>
          <w:rFonts w:ascii="Arial" w:hAnsi="Arial" w:cs="Arial"/>
          <w:sz w:val="20"/>
          <w:szCs w:val="20"/>
        </w:rPr>
        <w:t>PROVISIONS</w:t>
      </w:r>
      <w:r w:rsidRPr="007254F9">
        <w:rPr>
          <w:rFonts w:ascii="Arial" w:hAnsi="Arial" w:cs="Arial"/>
          <w:spacing w:val="31"/>
          <w:sz w:val="20"/>
          <w:szCs w:val="20"/>
        </w:rPr>
        <w:t xml:space="preserve"> </w:t>
      </w:r>
      <w:r w:rsidRPr="007254F9">
        <w:rPr>
          <w:rFonts w:ascii="Arial" w:hAnsi="Arial" w:cs="Arial"/>
          <w:spacing w:val="-2"/>
          <w:sz w:val="20"/>
          <w:szCs w:val="20"/>
        </w:rPr>
        <w:t>ATTACHMENT</w:t>
      </w:r>
    </w:p>
    <w:p w14:paraId="149EFD74" w14:textId="77777777" w:rsidR="00CE5346" w:rsidRPr="00515B43" w:rsidRDefault="00CE5346" w:rsidP="00CE5346">
      <w:pPr>
        <w:pStyle w:val="BodyText"/>
        <w:spacing w:before="210"/>
        <w:ind w:left="1066" w:right="1683" w:hanging="936"/>
      </w:pPr>
      <w:r w:rsidRPr="00515B43">
        <w:t>Important: This form contains mandatory</w:t>
      </w:r>
      <w:r w:rsidRPr="00515B43">
        <w:rPr>
          <w:spacing w:val="-3"/>
        </w:rPr>
        <w:t xml:space="preserve"> </w:t>
      </w:r>
      <w:r w:rsidRPr="00515B43">
        <w:t>contract provisions and must be attached to or incorporated in all copies of any contractual agreement. If it</w:t>
      </w:r>
      <w:r w:rsidRPr="00515B43">
        <w:rPr>
          <w:spacing w:val="40"/>
        </w:rPr>
        <w:t xml:space="preserve"> </w:t>
      </w:r>
      <w:r w:rsidRPr="00515B43">
        <w:t>is attached to the vendor/contractor's standard</w:t>
      </w:r>
      <w:r w:rsidRPr="00515B43">
        <w:rPr>
          <w:spacing w:val="-7"/>
        </w:rPr>
        <w:t xml:space="preserve"> </w:t>
      </w:r>
      <w:r w:rsidRPr="00515B43">
        <w:t>contract</w:t>
      </w:r>
      <w:r w:rsidRPr="00515B43">
        <w:rPr>
          <w:spacing w:val="-1"/>
        </w:rPr>
        <w:t xml:space="preserve"> </w:t>
      </w:r>
      <w:r w:rsidRPr="00515B43">
        <w:t>form, then</w:t>
      </w:r>
      <w:r w:rsidRPr="00515B43">
        <w:rPr>
          <w:spacing w:val="-2"/>
        </w:rPr>
        <w:t xml:space="preserve"> </w:t>
      </w:r>
      <w:r w:rsidRPr="00515B43">
        <w:t>that form</w:t>
      </w:r>
      <w:r w:rsidRPr="00515B43">
        <w:rPr>
          <w:spacing w:val="-2"/>
        </w:rPr>
        <w:t xml:space="preserve"> </w:t>
      </w:r>
      <w:r w:rsidRPr="00515B43">
        <w:t>must be</w:t>
      </w:r>
      <w:r w:rsidRPr="00515B43">
        <w:rPr>
          <w:spacing w:val="-3"/>
        </w:rPr>
        <w:t xml:space="preserve"> </w:t>
      </w:r>
      <w:r w:rsidRPr="00515B43">
        <w:t>altered</w:t>
      </w:r>
      <w:r w:rsidRPr="00515B43">
        <w:rPr>
          <w:spacing w:val="-5"/>
        </w:rPr>
        <w:t xml:space="preserve"> </w:t>
      </w:r>
      <w:r w:rsidRPr="00515B43">
        <w:t>to</w:t>
      </w:r>
      <w:r w:rsidRPr="00515B43">
        <w:rPr>
          <w:spacing w:val="-6"/>
        </w:rPr>
        <w:t xml:space="preserve"> </w:t>
      </w:r>
      <w:r w:rsidRPr="00515B43">
        <w:t>contain</w:t>
      </w:r>
      <w:r w:rsidRPr="00515B43">
        <w:rPr>
          <w:spacing w:val="-2"/>
        </w:rPr>
        <w:t xml:space="preserve"> </w:t>
      </w:r>
      <w:r w:rsidRPr="00515B43">
        <w:t>the following</w:t>
      </w:r>
      <w:r w:rsidRPr="00515B43">
        <w:rPr>
          <w:spacing w:val="-5"/>
        </w:rPr>
        <w:t xml:space="preserve"> </w:t>
      </w:r>
      <w:r w:rsidRPr="00515B43">
        <w:t>provision:</w:t>
      </w:r>
    </w:p>
    <w:p w14:paraId="326E0476" w14:textId="77777777" w:rsidR="00CE5346" w:rsidRPr="00515B43" w:rsidRDefault="00CE5346" w:rsidP="00CE5346">
      <w:pPr>
        <w:pStyle w:val="BodyText"/>
        <w:spacing w:before="231"/>
        <w:ind w:left="1102" w:right="2423" w:hanging="2"/>
      </w:pPr>
      <w:r w:rsidRPr="00515B43">
        <w:t>The</w:t>
      </w:r>
      <w:r w:rsidRPr="00515B43">
        <w:rPr>
          <w:spacing w:val="40"/>
        </w:rPr>
        <w:t xml:space="preserve"> </w:t>
      </w:r>
      <w:r w:rsidRPr="00515B43">
        <w:t>Provisions</w:t>
      </w:r>
      <w:r w:rsidRPr="00515B43">
        <w:rPr>
          <w:spacing w:val="40"/>
        </w:rPr>
        <w:t xml:space="preserve"> </w:t>
      </w:r>
      <w:r w:rsidRPr="00515B43">
        <w:t>found</w:t>
      </w:r>
      <w:r w:rsidRPr="00515B43">
        <w:rPr>
          <w:spacing w:val="40"/>
        </w:rPr>
        <w:t xml:space="preserve"> </w:t>
      </w:r>
      <w:r w:rsidRPr="00515B43">
        <w:t>in</w:t>
      </w:r>
      <w:r w:rsidRPr="00515B43">
        <w:rPr>
          <w:spacing w:val="40"/>
        </w:rPr>
        <w:t xml:space="preserve"> </w:t>
      </w:r>
      <w:r w:rsidRPr="00515B43">
        <w:t>Contractual</w:t>
      </w:r>
      <w:r w:rsidRPr="00515B43">
        <w:rPr>
          <w:spacing w:val="40"/>
        </w:rPr>
        <w:t xml:space="preserve"> </w:t>
      </w:r>
      <w:r w:rsidRPr="00515B43">
        <w:t>Provisions</w:t>
      </w:r>
      <w:r w:rsidRPr="00515B43">
        <w:rPr>
          <w:spacing w:val="40"/>
        </w:rPr>
        <w:t xml:space="preserve"> </w:t>
      </w:r>
      <w:r w:rsidRPr="00515B43">
        <w:t>Attachment</w:t>
      </w:r>
      <w:r w:rsidRPr="00515B43">
        <w:rPr>
          <w:spacing w:val="40"/>
        </w:rPr>
        <w:t xml:space="preserve"> </w:t>
      </w:r>
      <w:r w:rsidRPr="00515B43">
        <w:t>(Form</w:t>
      </w:r>
      <w:r w:rsidRPr="00515B43">
        <w:rPr>
          <w:spacing w:val="40"/>
        </w:rPr>
        <w:t xml:space="preserve"> </w:t>
      </w:r>
      <w:r w:rsidRPr="00515B43">
        <w:t>DA-146a, Rev.</w:t>
      </w:r>
      <w:r w:rsidRPr="00515B43">
        <w:rPr>
          <w:spacing w:val="-10"/>
        </w:rPr>
        <w:t xml:space="preserve"> </w:t>
      </w:r>
      <w:r w:rsidRPr="00515B43">
        <w:t>07-19), which</w:t>
      </w:r>
      <w:r w:rsidRPr="00515B43">
        <w:rPr>
          <w:spacing w:val="-7"/>
        </w:rPr>
        <w:t xml:space="preserve"> </w:t>
      </w:r>
      <w:r w:rsidRPr="00515B43">
        <w:t>is</w:t>
      </w:r>
      <w:r w:rsidRPr="00515B43">
        <w:rPr>
          <w:spacing w:val="-9"/>
        </w:rPr>
        <w:t xml:space="preserve"> </w:t>
      </w:r>
      <w:r w:rsidRPr="00515B43">
        <w:t>attached</w:t>
      </w:r>
      <w:r w:rsidRPr="00515B43">
        <w:rPr>
          <w:spacing w:val="-6"/>
        </w:rPr>
        <w:t xml:space="preserve"> </w:t>
      </w:r>
      <w:r w:rsidRPr="00515B43">
        <w:t>hereto, are</w:t>
      </w:r>
      <w:r w:rsidRPr="00515B43">
        <w:rPr>
          <w:spacing w:val="-5"/>
        </w:rPr>
        <w:t xml:space="preserve"> </w:t>
      </w:r>
      <w:r w:rsidRPr="00515B43">
        <w:t>hereby</w:t>
      </w:r>
      <w:r w:rsidRPr="00515B43">
        <w:rPr>
          <w:spacing w:val="29"/>
        </w:rPr>
        <w:t xml:space="preserve"> </w:t>
      </w:r>
      <w:r w:rsidRPr="00515B43">
        <w:t>incorporated</w:t>
      </w:r>
      <w:r w:rsidRPr="00515B43">
        <w:rPr>
          <w:spacing w:val="-5"/>
        </w:rPr>
        <w:t xml:space="preserve"> </w:t>
      </w:r>
      <w:r w:rsidRPr="00515B43">
        <w:t>in</w:t>
      </w:r>
      <w:r w:rsidRPr="00515B43">
        <w:rPr>
          <w:spacing w:val="-8"/>
        </w:rPr>
        <w:t xml:space="preserve"> </w:t>
      </w:r>
      <w:r w:rsidRPr="00515B43">
        <w:t>this</w:t>
      </w:r>
      <w:r w:rsidRPr="00515B43">
        <w:rPr>
          <w:spacing w:val="-6"/>
        </w:rPr>
        <w:t xml:space="preserve"> </w:t>
      </w:r>
      <w:proofErr w:type="gramStart"/>
      <w:r w:rsidRPr="00515B43">
        <w:t>contract</w:t>
      </w:r>
      <w:proofErr w:type="gramEnd"/>
      <w:r w:rsidRPr="00515B43">
        <w:rPr>
          <w:spacing w:val="-3"/>
        </w:rPr>
        <w:t xml:space="preserve"> </w:t>
      </w:r>
      <w:r w:rsidRPr="00515B43">
        <w:t>and made a part thereof.</w:t>
      </w:r>
    </w:p>
    <w:p w14:paraId="41ADFAFC" w14:textId="77777777" w:rsidR="00CE5346" w:rsidRPr="00515B43" w:rsidRDefault="00CE5346" w:rsidP="00CE5346">
      <w:pPr>
        <w:pStyle w:val="BodyText"/>
        <w:spacing w:before="2"/>
        <w:jc w:val="left"/>
      </w:pPr>
    </w:p>
    <w:p w14:paraId="4A826066" w14:textId="77777777" w:rsidR="00CE5346" w:rsidRPr="00515B43" w:rsidRDefault="00CE5346" w:rsidP="00CE5346">
      <w:pPr>
        <w:pStyle w:val="BodyText"/>
        <w:spacing w:line="232" w:lineRule="auto"/>
        <w:ind w:left="1064" w:right="2428" w:hanging="7"/>
      </w:pPr>
      <w:r w:rsidRPr="00515B43">
        <w:t>The parties agree that the following provisions are hereby incorporated into the contract</w:t>
      </w:r>
      <w:r w:rsidRPr="00515B43">
        <w:rPr>
          <w:spacing w:val="21"/>
        </w:rPr>
        <w:t xml:space="preserve"> </w:t>
      </w:r>
      <w:r w:rsidRPr="00515B43">
        <w:t>to</w:t>
      </w:r>
      <w:r w:rsidRPr="00515B43">
        <w:rPr>
          <w:spacing w:val="21"/>
        </w:rPr>
        <w:t xml:space="preserve"> </w:t>
      </w:r>
      <w:r w:rsidRPr="00515B43">
        <w:t>which</w:t>
      </w:r>
      <w:r w:rsidRPr="00515B43">
        <w:rPr>
          <w:spacing w:val="22"/>
        </w:rPr>
        <w:t xml:space="preserve"> </w:t>
      </w:r>
      <w:r w:rsidRPr="00515B43">
        <w:t>it</w:t>
      </w:r>
      <w:r w:rsidRPr="00515B43">
        <w:rPr>
          <w:spacing w:val="17"/>
        </w:rPr>
        <w:t xml:space="preserve"> </w:t>
      </w:r>
      <w:r w:rsidRPr="00515B43">
        <w:t>is</w:t>
      </w:r>
      <w:r w:rsidRPr="00515B43">
        <w:rPr>
          <w:spacing w:val="22"/>
        </w:rPr>
        <w:t xml:space="preserve"> </w:t>
      </w:r>
      <w:r w:rsidRPr="00515B43">
        <w:t>attached</w:t>
      </w:r>
      <w:r w:rsidRPr="00515B43">
        <w:rPr>
          <w:spacing w:val="26"/>
        </w:rPr>
        <w:t xml:space="preserve"> </w:t>
      </w:r>
      <w:r w:rsidRPr="00515B43">
        <w:t>and</w:t>
      </w:r>
      <w:r w:rsidRPr="00515B43">
        <w:rPr>
          <w:spacing w:val="14"/>
        </w:rPr>
        <w:t xml:space="preserve"> </w:t>
      </w:r>
      <w:r w:rsidRPr="00515B43">
        <w:t>made</w:t>
      </w:r>
      <w:r w:rsidRPr="00515B43">
        <w:rPr>
          <w:spacing w:val="21"/>
        </w:rPr>
        <w:t xml:space="preserve"> </w:t>
      </w:r>
      <w:r w:rsidRPr="00515B43">
        <w:t xml:space="preserve">a </w:t>
      </w:r>
      <w:r w:rsidRPr="00515B43">
        <w:rPr>
          <w:spacing w:val="9"/>
        </w:rPr>
        <w:t>part</w:t>
      </w:r>
      <w:r w:rsidRPr="00515B43">
        <w:rPr>
          <w:spacing w:val="32"/>
        </w:rPr>
        <w:t xml:space="preserve"> </w:t>
      </w:r>
      <w:r w:rsidRPr="00515B43">
        <w:t>thereof,</w:t>
      </w:r>
      <w:r w:rsidRPr="00515B43">
        <w:rPr>
          <w:spacing w:val="27"/>
        </w:rPr>
        <w:t xml:space="preserve"> </w:t>
      </w:r>
      <w:r w:rsidRPr="00515B43">
        <w:t>said</w:t>
      </w:r>
      <w:r w:rsidRPr="00515B43">
        <w:rPr>
          <w:spacing w:val="13"/>
        </w:rPr>
        <w:t xml:space="preserve"> </w:t>
      </w:r>
      <w:r w:rsidRPr="00515B43">
        <w:t>contract</w:t>
      </w:r>
      <w:r w:rsidRPr="00515B43">
        <w:rPr>
          <w:spacing w:val="17"/>
        </w:rPr>
        <w:t xml:space="preserve"> </w:t>
      </w:r>
      <w:r w:rsidRPr="00515B43">
        <w:t>being the</w:t>
      </w:r>
    </w:p>
    <w:p w14:paraId="06B91481" w14:textId="6DDE8057" w:rsidR="00CE5346" w:rsidRPr="00515B43" w:rsidRDefault="00CE5346" w:rsidP="00810B72">
      <w:pPr>
        <w:pStyle w:val="BodyText"/>
        <w:tabs>
          <w:tab w:val="left" w:pos="1661"/>
          <w:tab w:val="left" w:pos="4119"/>
        </w:tabs>
        <w:spacing w:before="6"/>
        <w:ind w:left="1044"/>
      </w:pPr>
      <w:r w:rsidRPr="00515B43">
        <w:rPr>
          <w:u w:val="single"/>
        </w:rPr>
        <w:tab/>
      </w:r>
      <w:r w:rsidRPr="00515B43">
        <w:rPr>
          <w:spacing w:val="-2"/>
        </w:rPr>
        <w:t xml:space="preserve">day </w:t>
      </w:r>
      <w:r w:rsidRPr="00515B43">
        <w:t xml:space="preserve">of </w:t>
      </w:r>
      <w:r w:rsidRPr="00515B43">
        <w:rPr>
          <w:u w:val="single"/>
        </w:rPr>
        <w:tab/>
      </w:r>
      <w:r w:rsidRPr="00515B43">
        <w:t>,</w:t>
      </w:r>
      <w:r w:rsidRPr="00515B43">
        <w:rPr>
          <w:spacing w:val="14"/>
        </w:rPr>
        <w:t xml:space="preserve"> </w:t>
      </w:r>
      <w:r w:rsidRPr="00515B43">
        <w:t>2</w:t>
      </w:r>
      <w:r w:rsidR="00810B72">
        <w:t>024</w:t>
      </w:r>
      <w:r w:rsidR="00810B72" w:rsidRPr="00810B72">
        <w:rPr>
          <w:spacing w:val="66"/>
          <w:w w:val="150"/>
        </w:rPr>
        <w:t>.</w:t>
      </w:r>
    </w:p>
    <w:p w14:paraId="05545E7A" w14:textId="77777777" w:rsidR="00CE5346" w:rsidRPr="00515B43" w:rsidRDefault="00CE5346" w:rsidP="00CE5346">
      <w:pPr>
        <w:pStyle w:val="ListParagraph"/>
        <w:numPr>
          <w:ilvl w:val="0"/>
          <w:numId w:val="18"/>
        </w:numPr>
        <w:tabs>
          <w:tab w:val="left" w:pos="461"/>
        </w:tabs>
        <w:spacing w:before="204" w:line="235" w:lineRule="auto"/>
        <w:ind w:right="1599" w:hanging="302"/>
        <w:jc w:val="both"/>
        <w:rPr>
          <w:sz w:val="20"/>
          <w:szCs w:val="20"/>
        </w:rPr>
      </w:pPr>
      <w:r w:rsidRPr="00515B43">
        <w:rPr>
          <w:b/>
          <w:sz w:val="20"/>
          <w:szCs w:val="20"/>
          <w:u w:val="single"/>
        </w:rPr>
        <w:t>Terms Herein Controlling Provisions</w:t>
      </w:r>
      <w:r w:rsidRPr="00515B43">
        <w:rPr>
          <w:b/>
          <w:sz w:val="20"/>
          <w:szCs w:val="20"/>
        </w:rPr>
        <w:t>:</w:t>
      </w:r>
      <w:r w:rsidRPr="00515B43">
        <w:rPr>
          <w:b/>
          <w:spacing w:val="40"/>
          <w:sz w:val="20"/>
          <w:szCs w:val="20"/>
        </w:rPr>
        <w:t xml:space="preserve"> </w:t>
      </w:r>
      <w:r w:rsidRPr="00515B43">
        <w:rPr>
          <w:sz w:val="20"/>
          <w:szCs w:val="20"/>
        </w:rPr>
        <w:t>It is expressly agreed that the terms of each and every provision in this attachment shall prevail and</w:t>
      </w:r>
      <w:r w:rsidRPr="00515B43">
        <w:rPr>
          <w:spacing w:val="40"/>
          <w:sz w:val="20"/>
          <w:szCs w:val="20"/>
        </w:rPr>
        <w:t xml:space="preserve"> </w:t>
      </w:r>
      <w:r w:rsidRPr="00515B43">
        <w:rPr>
          <w:sz w:val="20"/>
          <w:szCs w:val="20"/>
        </w:rPr>
        <w:t xml:space="preserve">control over the terms of any other conflicting provision in any other document relating to and a part of the contract in which this attachment is incorporated. Any terms that conflict or could be interpreted to conflict with this attachment are </w:t>
      </w:r>
      <w:r w:rsidRPr="00515B43">
        <w:rPr>
          <w:spacing w:val="-2"/>
          <w:sz w:val="20"/>
          <w:szCs w:val="20"/>
        </w:rPr>
        <w:t>nullified.</w:t>
      </w:r>
    </w:p>
    <w:p w14:paraId="10B917FC" w14:textId="77777777" w:rsidR="00CE5346" w:rsidRPr="00515B43" w:rsidRDefault="00CE5346" w:rsidP="00CE5346">
      <w:pPr>
        <w:pStyle w:val="ListParagraph"/>
        <w:numPr>
          <w:ilvl w:val="0"/>
          <w:numId w:val="18"/>
        </w:numPr>
        <w:tabs>
          <w:tab w:val="left" w:pos="456"/>
          <w:tab w:val="left" w:pos="465"/>
        </w:tabs>
        <w:spacing w:before="214" w:line="228" w:lineRule="auto"/>
        <w:ind w:left="456" w:right="1599" w:hanging="316"/>
        <w:jc w:val="both"/>
        <w:rPr>
          <w:sz w:val="20"/>
          <w:szCs w:val="20"/>
        </w:rPr>
      </w:pPr>
      <w:r w:rsidRPr="00515B43">
        <w:rPr>
          <w:noProof/>
          <w:sz w:val="20"/>
          <w:szCs w:val="20"/>
        </w:rPr>
        <w:drawing>
          <wp:anchor distT="0" distB="0" distL="0" distR="0" simplePos="0" relativeHeight="251659264" behindDoc="1" locked="0" layoutInCell="1" allowOverlap="1" wp14:anchorId="0752A1B5" wp14:editId="08125614">
            <wp:simplePos x="0" y="0"/>
            <wp:positionH relativeFrom="page">
              <wp:posOffset>1164336</wp:posOffset>
            </wp:positionH>
            <wp:positionV relativeFrom="paragraph">
              <wp:posOffset>281587</wp:posOffset>
            </wp:positionV>
            <wp:extent cx="21336" cy="279196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21336" cy="2791968"/>
                    </a:xfrm>
                    <a:prstGeom prst="rect">
                      <a:avLst/>
                    </a:prstGeom>
                  </pic:spPr>
                </pic:pic>
              </a:graphicData>
            </a:graphic>
          </wp:anchor>
        </w:drawing>
      </w:r>
      <w:r w:rsidRPr="00515B43">
        <w:rPr>
          <w:b/>
          <w:sz w:val="20"/>
          <w:szCs w:val="20"/>
        </w:rPr>
        <w:tab/>
      </w:r>
      <w:r w:rsidRPr="00515B43">
        <w:rPr>
          <w:b/>
          <w:sz w:val="20"/>
          <w:szCs w:val="20"/>
          <w:u w:val="single"/>
        </w:rPr>
        <w:t>Kansas</w:t>
      </w:r>
      <w:r w:rsidRPr="00515B43">
        <w:rPr>
          <w:b/>
          <w:spacing w:val="40"/>
          <w:sz w:val="20"/>
          <w:szCs w:val="20"/>
          <w:u w:val="single"/>
        </w:rPr>
        <w:t xml:space="preserve"> </w:t>
      </w:r>
      <w:r w:rsidRPr="00515B43">
        <w:rPr>
          <w:b/>
          <w:sz w:val="20"/>
          <w:szCs w:val="20"/>
          <w:u w:val="single"/>
        </w:rPr>
        <w:t>Law</w:t>
      </w:r>
      <w:r w:rsidRPr="00515B43">
        <w:rPr>
          <w:b/>
          <w:spacing w:val="40"/>
          <w:sz w:val="20"/>
          <w:szCs w:val="20"/>
          <w:u w:val="single"/>
        </w:rPr>
        <w:t xml:space="preserve"> </w:t>
      </w:r>
      <w:r w:rsidRPr="00515B43">
        <w:rPr>
          <w:b/>
          <w:sz w:val="20"/>
          <w:szCs w:val="20"/>
          <w:u w:val="single"/>
        </w:rPr>
        <w:t>and</w:t>
      </w:r>
      <w:r w:rsidRPr="00515B43">
        <w:rPr>
          <w:b/>
          <w:spacing w:val="40"/>
          <w:sz w:val="20"/>
          <w:szCs w:val="20"/>
          <w:u w:val="single"/>
        </w:rPr>
        <w:t xml:space="preserve"> </w:t>
      </w:r>
      <w:r w:rsidRPr="00515B43">
        <w:rPr>
          <w:b/>
          <w:sz w:val="20"/>
          <w:szCs w:val="20"/>
          <w:u w:val="single"/>
        </w:rPr>
        <w:t>Venue</w:t>
      </w:r>
      <w:r w:rsidRPr="00515B43">
        <w:rPr>
          <w:b/>
          <w:sz w:val="20"/>
          <w:szCs w:val="20"/>
        </w:rPr>
        <w:t>:</w:t>
      </w:r>
      <w:r w:rsidRPr="00515B43">
        <w:rPr>
          <w:b/>
          <w:spacing w:val="40"/>
          <w:sz w:val="20"/>
          <w:szCs w:val="20"/>
        </w:rPr>
        <w:t xml:space="preserve"> </w:t>
      </w:r>
      <w:r w:rsidRPr="00515B43">
        <w:rPr>
          <w:sz w:val="20"/>
          <w:szCs w:val="20"/>
        </w:rPr>
        <w:t>This</w:t>
      </w:r>
      <w:r w:rsidRPr="00515B43">
        <w:rPr>
          <w:spacing w:val="40"/>
          <w:sz w:val="20"/>
          <w:szCs w:val="20"/>
        </w:rPr>
        <w:t xml:space="preserve"> </w:t>
      </w:r>
      <w:r w:rsidRPr="00515B43">
        <w:rPr>
          <w:sz w:val="20"/>
          <w:szCs w:val="20"/>
        </w:rPr>
        <w:t>contract</w:t>
      </w:r>
      <w:r w:rsidRPr="00515B43">
        <w:rPr>
          <w:spacing w:val="40"/>
          <w:sz w:val="20"/>
          <w:szCs w:val="20"/>
        </w:rPr>
        <w:t xml:space="preserve"> </w:t>
      </w:r>
      <w:r w:rsidRPr="00515B43">
        <w:rPr>
          <w:sz w:val="20"/>
          <w:szCs w:val="20"/>
        </w:rPr>
        <w:t>shall</w:t>
      </w:r>
      <w:r w:rsidRPr="00515B43">
        <w:rPr>
          <w:spacing w:val="40"/>
          <w:sz w:val="20"/>
          <w:szCs w:val="20"/>
        </w:rPr>
        <w:t xml:space="preserve"> </w:t>
      </w:r>
      <w:r w:rsidRPr="00515B43">
        <w:rPr>
          <w:sz w:val="20"/>
          <w:szCs w:val="20"/>
        </w:rPr>
        <w:t>be</w:t>
      </w:r>
      <w:r w:rsidRPr="00515B43">
        <w:rPr>
          <w:spacing w:val="40"/>
          <w:sz w:val="20"/>
          <w:szCs w:val="20"/>
        </w:rPr>
        <w:t xml:space="preserve"> </w:t>
      </w:r>
      <w:r w:rsidRPr="00515B43">
        <w:rPr>
          <w:sz w:val="20"/>
          <w:szCs w:val="20"/>
        </w:rPr>
        <w:t>subject</w:t>
      </w:r>
      <w:r w:rsidRPr="00515B43">
        <w:rPr>
          <w:spacing w:val="40"/>
          <w:sz w:val="20"/>
          <w:szCs w:val="20"/>
        </w:rPr>
        <w:t xml:space="preserve"> </w:t>
      </w:r>
      <w:r w:rsidRPr="00515B43">
        <w:rPr>
          <w:sz w:val="20"/>
          <w:szCs w:val="20"/>
        </w:rPr>
        <w:t>to,</w:t>
      </w:r>
      <w:r w:rsidRPr="00515B43">
        <w:rPr>
          <w:spacing w:val="40"/>
          <w:sz w:val="20"/>
          <w:szCs w:val="20"/>
        </w:rPr>
        <w:t xml:space="preserve"> </w:t>
      </w:r>
      <w:r w:rsidRPr="00515B43">
        <w:rPr>
          <w:sz w:val="20"/>
          <w:szCs w:val="20"/>
        </w:rPr>
        <w:t>governed</w:t>
      </w:r>
      <w:r w:rsidRPr="00515B43">
        <w:rPr>
          <w:spacing w:val="40"/>
          <w:sz w:val="20"/>
          <w:szCs w:val="20"/>
        </w:rPr>
        <w:t xml:space="preserve"> </w:t>
      </w:r>
      <w:r w:rsidRPr="00515B43">
        <w:rPr>
          <w:sz w:val="20"/>
          <w:szCs w:val="20"/>
        </w:rPr>
        <w:t>by,</w:t>
      </w:r>
      <w:r w:rsidRPr="00515B43">
        <w:rPr>
          <w:spacing w:val="40"/>
          <w:sz w:val="20"/>
          <w:szCs w:val="20"/>
        </w:rPr>
        <w:t xml:space="preserve"> </w:t>
      </w:r>
      <w:r w:rsidRPr="00515B43">
        <w:rPr>
          <w:sz w:val="20"/>
          <w:szCs w:val="20"/>
        </w:rPr>
        <w:t>and</w:t>
      </w:r>
      <w:r w:rsidRPr="00515B43">
        <w:rPr>
          <w:spacing w:val="40"/>
          <w:sz w:val="20"/>
          <w:szCs w:val="20"/>
        </w:rPr>
        <w:t xml:space="preserve"> </w:t>
      </w:r>
      <w:r w:rsidRPr="00515B43">
        <w:rPr>
          <w:sz w:val="20"/>
          <w:szCs w:val="20"/>
        </w:rPr>
        <w:t>construed according</w:t>
      </w:r>
      <w:r w:rsidRPr="00515B43">
        <w:rPr>
          <w:spacing w:val="40"/>
          <w:sz w:val="20"/>
          <w:szCs w:val="20"/>
        </w:rPr>
        <w:t xml:space="preserve"> </w:t>
      </w:r>
      <w:r w:rsidRPr="00515B43">
        <w:rPr>
          <w:sz w:val="20"/>
          <w:szCs w:val="20"/>
        </w:rPr>
        <w:t>to</w:t>
      </w:r>
      <w:r w:rsidRPr="00515B43">
        <w:rPr>
          <w:spacing w:val="40"/>
          <w:sz w:val="20"/>
          <w:szCs w:val="20"/>
        </w:rPr>
        <w:t xml:space="preserve"> </w:t>
      </w:r>
      <w:r w:rsidRPr="00515B43">
        <w:rPr>
          <w:sz w:val="20"/>
          <w:szCs w:val="20"/>
        </w:rPr>
        <w:t>the</w:t>
      </w:r>
      <w:r w:rsidRPr="00515B43">
        <w:rPr>
          <w:spacing w:val="40"/>
          <w:sz w:val="20"/>
          <w:szCs w:val="20"/>
        </w:rPr>
        <w:t xml:space="preserve"> </w:t>
      </w:r>
      <w:r w:rsidRPr="00515B43">
        <w:rPr>
          <w:sz w:val="20"/>
          <w:szCs w:val="20"/>
        </w:rPr>
        <w:t>laws</w:t>
      </w:r>
      <w:r w:rsidRPr="00515B43">
        <w:rPr>
          <w:spacing w:val="40"/>
          <w:sz w:val="20"/>
          <w:szCs w:val="20"/>
        </w:rPr>
        <w:t xml:space="preserve"> </w:t>
      </w:r>
      <w:r w:rsidRPr="00515B43">
        <w:rPr>
          <w:sz w:val="20"/>
          <w:szCs w:val="20"/>
        </w:rPr>
        <w:t>of</w:t>
      </w:r>
      <w:r w:rsidRPr="00515B43">
        <w:rPr>
          <w:spacing w:val="40"/>
          <w:sz w:val="20"/>
          <w:szCs w:val="20"/>
        </w:rPr>
        <w:t xml:space="preserve"> </w:t>
      </w:r>
      <w:r w:rsidRPr="00515B43">
        <w:rPr>
          <w:sz w:val="20"/>
          <w:szCs w:val="20"/>
        </w:rPr>
        <w:t>the</w:t>
      </w:r>
      <w:r w:rsidRPr="00515B43">
        <w:rPr>
          <w:spacing w:val="40"/>
          <w:sz w:val="20"/>
          <w:szCs w:val="20"/>
        </w:rPr>
        <w:t xml:space="preserve"> </w:t>
      </w:r>
      <w:r w:rsidRPr="00515B43">
        <w:rPr>
          <w:sz w:val="20"/>
          <w:szCs w:val="20"/>
        </w:rPr>
        <w:t>State</w:t>
      </w:r>
      <w:r w:rsidRPr="00515B43">
        <w:rPr>
          <w:spacing w:val="40"/>
          <w:sz w:val="20"/>
          <w:szCs w:val="20"/>
        </w:rPr>
        <w:t xml:space="preserve"> </w:t>
      </w:r>
      <w:r w:rsidRPr="00515B43">
        <w:rPr>
          <w:sz w:val="20"/>
          <w:szCs w:val="20"/>
        </w:rPr>
        <w:t>of</w:t>
      </w:r>
      <w:r w:rsidRPr="00515B43">
        <w:rPr>
          <w:spacing w:val="40"/>
          <w:sz w:val="20"/>
          <w:szCs w:val="20"/>
        </w:rPr>
        <w:t xml:space="preserve"> </w:t>
      </w:r>
      <w:r w:rsidRPr="00515B43">
        <w:rPr>
          <w:sz w:val="20"/>
          <w:szCs w:val="20"/>
        </w:rPr>
        <w:t>Kansas,</w:t>
      </w:r>
      <w:r w:rsidRPr="00515B43">
        <w:rPr>
          <w:spacing w:val="40"/>
          <w:sz w:val="20"/>
          <w:szCs w:val="20"/>
        </w:rPr>
        <w:t xml:space="preserve"> </w:t>
      </w:r>
      <w:r w:rsidRPr="00515B43">
        <w:rPr>
          <w:sz w:val="20"/>
          <w:szCs w:val="20"/>
        </w:rPr>
        <w:t>and</w:t>
      </w:r>
      <w:r w:rsidRPr="00515B43">
        <w:rPr>
          <w:spacing w:val="80"/>
          <w:sz w:val="20"/>
          <w:szCs w:val="20"/>
        </w:rPr>
        <w:t xml:space="preserve"> </w:t>
      </w:r>
      <w:r w:rsidRPr="00515B43">
        <w:rPr>
          <w:sz w:val="20"/>
          <w:szCs w:val="20"/>
        </w:rPr>
        <w:t>jurisdiction and</w:t>
      </w:r>
      <w:r w:rsidRPr="00515B43">
        <w:rPr>
          <w:spacing w:val="40"/>
          <w:sz w:val="20"/>
          <w:szCs w:val="20"/>
        </w:rPr>
        <w:t xml:space="preserve"> </w:t>
      </w:r>
      <w:r w:rsidRPr="00515B43">
        <w:rPr>
          <w:sz w:val="20"/>
          <w:szCs w:val="20"/>
        </w:rPr>
        <w:t>venue</w:t>
      </w:r>
      <w:r w:rsidRPr="00515B43">
        <w:rPr>
          <w:spacing w:val="40"/>
          <w:sz w:val="20"/>
          <w:szCs w:val="20"/>
        </w:rPr>
        <w:t xml:space="preserve"> </w:t>
      </w:r>
      <w:r w:rsidRPr="00515B43">
        <w:rPr>
          <w:sz w:val="20"/>
          <w:szCs w:val="20"/>
        </w:rPr>
        <w:t>of</w:t>
      </w:r>
      <w:r w:rsidRPr="00515B43">
        <w:rPr>
          <w:spacing w:val="40"/>
          <w:sz w:val="20"/>
          <w:szCs w:val="20"/>
        </w:rPr>
        <w:t xml:space="preserve"> </w:t>
      </w:r>
      <w:r w:rsidRPr="00515B43">
        <w:rPr>
          <w:sz w:val="20"/>
          <w:szCs w:val="20"/>
        </w:rPr>
        <w:t>any suit</w:t>
      </w:r>
      <w:r w:rsidRPr="00515B43">
        <w:rPr>
          <w:spacing w:val="40"/>
          <w:sz w:val="20"/>
          <w:szCs w:val="20"/>
        </w:rPr>
        <w:t xml:space="preserve"> </w:t>
      </w:r>
      <w:r w:rsidRPr="00515B43">
        <w:rPr>
          <w:sz w:val="20"/>
          <w:szCs w:val="20"/>
        </w:rPr>
        <w:t>in connection</w:t>
      </w:r>
      <w:r w:rsidRPr="00515B43">
        <w:rPr>
          <w:spacing w:val="-3"/>
          <w:sz w:val="20"/>
          <w:szCs w:val="20"/>
        </w:rPr>
        <w:t xml:space="preserve"> </w:t>
      </w:r>
      <w:r w:rsidRPr="00515B43">
        <w:rPr>
          <w:sz w:val="20"/>
          <w:szCs w:val="20"/>
        </w:rPr>
        <w:t>with this contract shall</w:t>
      </w:r>
      <w:r w:rsidRPr="00515B43">
        <w:rPr>
          <w:spacing w:val="-5"/>
          <w:sz w:val="20"/>
          <w:szCs w:val="20"/>
        </w:rPr>
        <w:t xml:space="preserve"> </w:t>
      </w:r>
      <w:r w:rsidRPr="00515B43">
        <w:rPr>
          <w:sz w:val="20"/>
          <w:szCs w:val="20"/>
        </w:rPr>
        <w:t>reside</w:t>
      </w:r>
      <w:r w:rsidRPr="00515B43">
        <w:rPr>
          <w:spacing w:val="-3"/>
          <w:sz w:val="20"/>
          <w:szCs w:val="20"/>
        </w:rPr>
        <w:t xml:space="preserve"> </w:t>
      </w:r>
      <w:r w:rsidRPr="00515B43">
        <w:rPr>
          <w:sz w:val="20"/>
          <w:szCs w:val="20"/>
        </w:rPr>
        <w:t>only in</w:t>
      </w:r>
      <w:r w:rsidRPr="00515B43">
        <w:rPr>
          <w:spacing w:val="-4"/>
          <w:sz w:val="20"/>
          <w:szCs w:val="20"/>
        </w:rPr>
        <w:t xml:space="preserve"> </w:t>
      </w:r>
      <w:r w:rsidRPr="00515B43">
        <w:rPr>
          <w:sz w:val="20"/>
          <w:szCs w:val="20"/>
        </w:rPr>
        <w:t>courts</w:t>
      </w:r>
      <w:r w:rsidRPr="00515B43">
        <w:rPr>
          <w:spacing w:val="-4"/>
          <w:sz w:val="20"/>
          <w:szCs w:val="20"/>
        </w:rPr>
        <w:t xml:space="preserve"> </w:t>
      </w:r>
      <w:r w:rsidRPr="00515B43">
        <w:rPr>
          <w:sz w:val="20"/>
          <w:szCs w:val="20"/>
        </w:rPr>
        <w:t>located in the</w:t>
      </w:r>
      <w:r w:rsidRPr="00515B43">
        <w:rPr>
          <w:spacing w:val="-3"/>
          <w:sz w:val="20"/>
          <w:szCs w:val="20"/>
        </w:rPr>
        <w:t xml:space="preserve"> </w:t>
      </w:r>
      <w:r w:rsidRPr="00515B43">
        <w:rPr>
          <w:sz w:val="20"/>
          <w:szCs w:val="20"/>
        </w:rPr>
        <w:t>State of Kansas.</w:t>
      </w:r>
    </w:p>
    <w:p w14:paraId="27D9D1BA" w14:textId="77777777" w:rsidR="00CE5346" w:rsidRPr="00515B43" w:rsidRDefault="00CE5346" w:rsidP="00CE5346">
      <w:pPr>
        <w:pStyle w:val="ListParagraph"/>
        <w:numPr>
          <w:ilvl w:val="0"/>
          <w:numId w:val="18"/>
        </w:numPr>
        <w:tabs>
          <w:tab w:val="left" w:pos="435"/>
          <w:tab w:val="left" w:pos="453"/>
        </w:tabs>
        <w:spacing w:before="203"/>
        <w:ind w:left="435" w:right="1604" w:hanging="300"/>
        <w:jc w:val="both"/>
        <w:rPr>
          <w:sz w:val="20"/>
          <w:szCs w:val="20"/>
        </w:rPr>
      </w:pPr>
      <w:r w:rsidRPr="00515B43">
        <w:rPr>
          <w:b/>
          <w:sz w:val="20"/>
          <w:szCs w:val="20"/>
        </w:rPr>
        <w:tab/>
      </w:r>
      <w:r w:rsidRPr="00515B43">
        <w:rPr>
          <w:b/>
          <w:sz w:val="20"/>
          <w:szCs w:val="20"/>
          <w:u w:val="single"/>
        </w:rPr>
        <w:t xml:space="preserve">Termination Due </w:t>
      </w:r>
      <w:proofErr w:type="gramStart"/>
      <w:r w:rsidRPr="00515B43">
        <w:rPr>
          <w:b/>
          <w:sz w:val="20"/>
          <w:szCs w:val="20"/>
          <w:u w:val="single"/>
        </w:rPr>
        <w:t>To</w:t>
      </w:r>
      <w:proofErr w:type="gramEnd"/>
      <w:r w:rsidRPr="00515B43">
        <w:rPr>
          <w:b/>
          <w:sz w:val="20"/>
          <w:szCs w:val="20"/>
          <w:u w:val="single"/>
        </w:rPr>
        <w:t xml:space="preserve"> Lack Of Funding Appropriation</w:t>
      </w:r>
      <w:r w:rsidRPr="00515B43">
        <w:rPr>
          <w:b/>
          <w:sz w:val="20"/>
          <w:szCs w:val="20"/>
        </w:rPr>
        <w:t xml:space="preserve">: </w:t>
      </w:r>
      <w:r w:rsidRPr="00515B43">
        <w:rPr>
          <w:sz w:val="20"/>
          <w:szCs w:val="20"/>
        </w:rPr>
        <w:t>If, in the judgment of the Director of Accounts and Reports, Department of Administration,</w:t>
      </w:r>
      <w:r w:rsidRPr="00515B43">
        <w:rPr>
          <w:spacing w:val="40"/>
          <w:sz w:val="20"/>
          <w:szCs w:val="20"/>
        </w:rPr>
        <w:t xml:space="preserve"> </w:t>
      </w:r>
      <w:r w:rsidRPr="00515B43">
        <w:rPr>
          <w:sz w:val="20"/>
          <w:szCs w:val="20"/>
        </w:rPr>
        <w:t>sufficient funds are not appropriated to continue the function performed in this agreement and for the payment of the charges hereunder, State</w:t>
      </w:r>
      <w:r w:rsidRPr="00515B43">
        <w:rPr>
          <w:spacing w:val="-4"/>
          <w:sz w:val="20"/>
          <w:szCs w:val="20"/>
        </w:rPr>
        <w:t xml:space="preserve"> </w:t>
      </w:r>
      <w:r w:rsidRPr="00515B43">
        <w:rPr>
          <w:sz w:val="20"/>
          <w:szCs w:val="20"/>
        </w:rPr>
        <w:t>may</w:t>
      </w:r>
      <w:r w:rsidRPr="00515B43">
        <w:rPr>
          <w:spacing w:val="74"/>
          <w:sz w:val="20"/>
          <w:szCs w:val="20"/>
        </w:rPr>
        <w:t xml:space="preserve"> </w:t>
      </w:r>
      <w:r w:rsidRPr="00515B43">
        <w:rPr>
          <w:sz w:val="20"/>
          <w:szCs w:val="20"/>
        </w:rPr>
        <w:t>terminate</w:t>
      </w:r>
      <w:r w:rsidRPr="00515B43">
        <w:rPr>
          <w:spacing w:val="-4"/>
          <w:sz w:val="20"/>
          <w:szCs w:val="20"/>
        </w:rPr>
        <w:t xml:space="preserve"> </w:t>
      </w:r>
      <w:r w:rsidRPr="00515B43">
        <w:rPr>
          <w:sz w:val="20"/>
          <w:szCs w:val="20"/>
        </w:rPr>
        <w:t>this</w:t>
      </w:r>
      <w:r w:rsidRPr="00515B43">
        <w:rPr>
          <w:spacing w:val="-11"/>
          <w:sz w:val="20"/>
          <w:szCs w:val="20"/>
        </w:rPr>
        <w:t xml:space="preserve"> </w:t>
      </w:r>
      <w:r w:rsidRPr="00515B43">
        <w:rPr>
          <w:sz w:val="20"/>
          <w:szCs w:val="20"/>
        </w:rPr>
        <w:t>agreement</w:t>
      </w:r>
      <w:r w:rsidRPr="00515B43">
        <w:rPr>
          <w:spacing w:val="-14"/>
          <w:sz w:val="20"/>
          <w:szCs w:val="20"/>
        </w:rPr>
        <w:t xml:space="preserve"> </w:t>
      </w:r>
      <w:r w:rsidRPr="00515B43">
        <w:rPr>
          <w:sz w:val="20"/>
          <w:szCs w:val="20"/>
        </w:rPr>
        <w:t>at</w:t>
      </w:r>
      <w:r w:rsidRPr="00515B43">
        <w:rPr>
          <w:spacing w:val="-2"/>
          <w:sz w:val="20"/>
          <w:szCs w:val="20"/>
        </w:rPr>
        <w:t xml:space="preserve"> </w:t>
      </w:r>
      <w:r w:rsidRPr="00515B43">
        <w:rPr>
          <w:sz w:val="20"/>
          <w:szCs w:val="20"/>
        </w:rPr>
        <w:t>the</w:t>
      </w:r>
      <w:r w:rsidRPr="00515B43">
        <w:rPr>
          <w:spacing w:val="-6"/>
          <w:sz w:val="20"/>
          <w:szCs w:val="20"/>
        </w:rPr>
        <w:t xml:space="preserve"> </w:t>
      </w:r>
      <w:r w:rsidRPr="00515B43">
        <w:rPr>
          <w:sz w:val="20"/>
          <w:szCs w:val="20"/>
        </w:rPr>
        <w:t>end</w:t>
      </w:r>
      <w:r w:rsidRPr="00515B43">
        <w:rPr>
          <w:spacing w:val="-12"/>
          <w:sz w:val="20"/>
          <w:szCs w:val="20"/>
        </w:rPr>
        <w:t xml:space="preserve"> </w:t>
      </w:r>
      <w:r w:rsidRPr="00515B43">
        <w:rPr>
          <w:sz w:val="20"/>
          <w:szCs w:val="20"/>
        </w:rPr>
        <w:t>of its</w:t>
      </w:r>
      <w:r w:rsidRPr="00515B43">
        <w:rPr>
          <w:spacing w:val="-5"/>
          <w:sz w:val="20"/>
          <w:szCs w:val="20"/>
        </w:rPr>
        <w:t xml:space="preserve"> </w:t>
      </w:r>
      <w:r w:rsidRPr="00515B43">
        <w:rPr>
          <w:sz w:val="20"/>
          <w:szCs w:val="20"/>
        </w:rPr>
        <w:t>current</w:t>
      </w:r>
      <w:r w:rsidRPr="00515B43">
        <w:rPr>
          <w:spacing w:val="-6"/>
          <w:sz w:val="20"/>
          <w:szCs w:val="20"/>
        </w:rPr>
        <w:t xml:space="preserve"> </w:t>
      </w:r>
      <w:r w:rsidRPr="00515B43">
        <w:rPr>
          <w:sz w:val="20"/>
          <w:szCs w:val="20"/>
        </w:rPr>
        <w:t>fiscal year.</w:t>
      </w:r>
      <w:r w:rsidRPr="00515B43">
        <w:rPr>
          <w:spacing w:val="-1"/>
          <w:sz w:val="20"/>
          <w:szCs w:val="20"/>
        </w:rPr>
        <w:t xml:space="preserve"> </w:t>
      </w:r>
      <w:r w:rsidRPr="00515B43">
        <w:rPr>
          <w:sz w:val="20"/>
          <w:szCs w:val="20"/>
        </w:rPr>
        <w:t>State</w:t>
      </w:r>
      <w:r w:rsidRPr="00515B43">
        <w:rPr>
          <w:spacing w:val="-7"/>
          <w:sz w:val="20"/>
          <w:szCs w:val="20"/>
        </w:rPr>
        <w:t xml:space="preserve"> </w:t>
      </w:r>
      <w:r w:rsidRPr="00515B43">
        <w:rPr>
          <w:sz w:val="20"/>
          <w:szCs w:val="20"/>
        </w:rPr>
        <w:t>agrees</w:t>
      </w:r>
      <w:r w:rsidRPr="00515B43">
        <w:rPr>
          <w:spacing w:val="-4"/>
          <w:sz w:val="20"/>
          <w:szCs w:val="20"/>
        </w:rPr>
        <w:t xml:space="preserve"> </w:t>
      </w:r>
      <w:r w:rsidRPr="00515B43">
        <w:rPr>
          <w:sz w:val="20"/>
          <w:szCs w:val="20"/>
        </w:rPr>
        <w:t>to</w:t>
      </w:r>
      <w:r w:rsidRPr="00515B43">
        <w:rPr>
          <w:spacing w:val="-7"/>
          <w:sz w:val="20"/>
          <w:szCs w:val="20"/>
        </w:rPr>
        <w:t xml:space="preserve"> </w:t>
      </w:r>
      <w:r w:rsidRPr="00515B43">
        <w:rPr>
          <w:sz w:val="20"/>
          <w:szCs w:val="20"/>
        </w:rPr>
        <w:t>give written notice of termination to contractor at least thirty (30) days prior to the end of its current fiscal year and shall give such notice for a greater period prior to the end of such fiscal year as may be provided in this contract, except that such notice shall not be required prior to ninety (90) days before the</w:t>
      </w:r>
      <w:r w:rsidRPr="00515B43">
        <w:rPr>
          <w:spacing w:val="-2"/>
          <w:sz w:val="20"/>
          <w:szCs w:val="20"/>
        </w:rPr>
        <w:t xml:space="preserve"> </w:t>
      </w:r>
      <w:r w:rsidRPr="00515B43">
        <w:rPr>
          <w:sz w:val="20"/>
          <w:szCs w:val="20"/>
        </w:rPr>
        <w:t>end of such</w:t>
      </w:r>
      <w:r w:rsidRPr="00515B43">
        <w:rPr>
          <w:spacing w:val="-2"/>
          <w:sz w:val="20"/>
          <w:szCs w:val="20"/>
        </w:rPr>
        <w:t xml:space="preserve"> </w:t>
      </w:r>
      <w:r w:rsidRPr="00515B43">
        <w:rPr>
          <w:sz w:val="20"/>
          <w:szCs w:val="20"/>
        </w:rPr>
        <w:t>fiscal year.</w:t>
      </w:r>
      <w:r w:rsidRPr="00515B43">
        <w:rPr>
          <w:spacing w:val="-2"/>
          <w:sz w:val="20"/>
          <w:szCs w:val="20"/>
        </w:rPr>
        <w:t xml:space="preserve"> </w:t>
      </w:r>
      <w:r w:rsidRPr="00515B43">
        <w:rPr>
          <w:sz w:val="20"/>
          <w:szCs w:val="20"/>
        </w:rPr>
        <w:t>Contractor</w:t>
      </w:r>
      <w:r w:rsidRPr="00515B43">
        <w:rPr>
          <w:spacing w:val="-5"/>
          <w:sz w:val="20"/>
          <w:szCs w:val="20"/>
        </w:rPr>
        <w:t xml:space="preserve"> </w:t>
      </w:r>
      <w:r w:rsidRPr="00515B43">
        <w:rPr>
          <w:sz w:val="20"/>
          <w:szCs w:val="20"/>
        </w:rPr>
        <w:t>shall have</w:t>
      </w:r>
      <w:r w:rsidRPr="00515B43">
        <w:rPr>
          <w:spacing w:val="-2"/>
          <w:sz w:val="20"/>
          <w:szCs w:val="20"/>
        </w:rPr>
        <w:t xml:space="preserve"> </w:t>
      </w:r>
      <w:r w:rsidRPr="00515B43">
        <w:rPr>
          <w:sz w:val="20"/>
          <w:szCs w:val="20"/>
        </w:rPr>
        <w:t>the right, at the end of such fiscal year,</w:t>
      </w:r>
      <w:r w:rsidRPr="00515B43">
        <w:rPr>
          <w:spacing w:val="25"/>
          <w:sz w:val="20"/>
          <w:szCs w:val="20"/>
        </w:rPr>
        <w:t xml:space="preserve"> </w:t>
      </w:r>
      <w:r w:rsidRPr="00515B43">
        <w:rPr>
          <w:sz w:val="20"/>
          <w:szCs w:val="20"/>
        </w:rPr>
        <w:t>to take possession of any equipment provided State under the contract.</w:t>
      </w:r>
      <w:r w:rsidRPr="00515B43">
        <w:rPr>
          <w:spacing w:val="40"/>
          <w:sz w:val="20"/>
          <w:szCs w:val="20"/>
        </w:rPr>
        <w:t xml:space="preserve"> </w:t>
      </w:r>
      <w:r w:rsidRPr="00515B43">
        <w:rPr>
          <w:sz w:val="20"/>
          <w:szCs w:val="20"/>
        </w:rPr>
        <w:t xml:space="preserve">State will pay to the contractor all regular contractual payments incurred through the end of such fiscal </w:t>
      </w:r>
      <w:proofErr w:type="gramStart"/>
      <w:r w:rsidRPr="00515B43">
        <w:rPr>
          <w:sz w:val="20"/>
          <w:szCs w:val="20"/>
        </w:rPr>
        <w:t>year,</w:t>
      </w:r>
      <w:proofErr w:type="gramEnd"/>
      <w:r w:rsidRPr="00515B43">
        <w:rPr>
          <w:sz w:val="20"/>
          <w:szCs w:val="20"/>
        </w:rPr>
        <w:t xml:space="preserve"> plus contractual charges incidental to the return of any such equipment. Upon termination of the agreement by State, title to any such equipment shall revert to contractor at the end of the State's current fiscal year. The termination of the contract pursuant to this paragraph shall not cause any penalty to be charged to the agency or the contractor.</w:t>
      </w:r>
    </w:p>
    <w:p w14:paraId="6A4F825E" w14:textId="77777777" w:rsidR="00CE5346" w:rsidRPr="00515B43" w:rsidRDefault="00CE5346" w:rsidP="00CE5346">
      <w:pPr>
        <w:pStyle w:val="ListParagraph"/>
        <w:numPr>
          <w:ilvl w:val="0"/>
          <w:numId w:val="18"/>
        </w:numPr>
        <w:tabs>
          <w:tab w:val="left" w:pos="428"/>
          <w:tab w:val="left" w:pos="438"/>
        </w:tabs>
        <w:spacing w:before="195" w:line="230" w:lineRule="auto"/>
        <w:ind w:left="428" w:right="1615" w:hanging="312"/>
        <w:jc w:val="both"/>
        <w:rPr>
          <w:sz w:val="20"/>
          <w:szCs w:val="20"/>
        </w:rPr>
      </w:pPr>
      <w:r w:rsidRPr="00515B43">
        <w:rPr>
          <w:b/>
          <w:sz w:val="20"/>
          <w:szCs w:val="20"/>
        </w:rPr>
        <w:tab/>
      </w:r>
      <w:r w:rsidRPr="00515B43">
        <w:rPr>
          <w:b/>
          <w:sz w:val="20"/>
          <w:szCs w:val="20"/>
          <w:u w:val="single"/>
        </w:rPr>
        <w:t>Disclaimer Of Liability</w:t>
      </w:r>
      <w:r w:rsidRPr="00515B43">
        <w:rPr>
          <w:b/>
          <w:sz w:val="20"/>
          <w:szCs w:val="20"/>
        </w:rPr>
        <w:t>:</w:t>
      </w:r>
      <w:r w:rsidRPr="00515B43">
        <w:rPr>
          <w:b/>
          <w:spacing w:val="40"/>
          <w:sz w:val="20"/>
          <w:szCs w:val="20"/>
        </w:rPr>
        <w:t xml:space="preserve"> </w:t>
      </w:r>
      <w:r w:rsidRPr="00515B43">
        <w:rPr>
          <w:sz w:val="20"/>
          <w:szCs w:val="20"/>
        </w:rPr>
        <w:t>No provision of this contract will be given effect that attempts to require the State of Kansas or its agencies to defend,</w:t>
      </w:r>
      <w:r w:rsidRPr="00515B43">
        <w:rPr>
          <w:spacing w:val="40"/>
          <w:sz w:val="20"/>
          <w:szCs w:val="20"/>
        </w:rPr>
        <w:t xml:space="preserve"> </w:t>
      </w:r>
      <w:r w:rsidRPr="00515B43">
        <w:rPr>
          <w:sz w:val="20"/>
          <w:szCs w:val="20"/>
        </w:rPr>
        <w:t>hold harmless, or indemnify any contractor or third party for any acts</w:t>
      </w:r>
      <w:r w:rsidRPr="00515B43">
        <w:rPr>
          <w:spacing w:val="26"/>
          <w:sz w:val="20"/>
          <w:szCs w:val="20"/>
        </w:rPr>
        <w:t xml:space="preserve"> </w:t>
      </w:r>
      <w:r w:rsidRPr="00515B43">
        <w:rPr>
          <w:sz w:val="20"/>
          <w:szCs w:val="20"/>
        </w:rPr>
        <w:t>or omissions. The liability of the State of Kansas is defined under the Kansas</w:t>
      </w:r>
      <w:r w:rsidRPr="00515B43">
        <w:rPr>
          <w:spacing w:val="40"/>
          <w:sz w:val="20"/>
          <w:szCs w:val="20"/>
        </w:rPr>
        <w:t xml:space="preserve"> </w:t>
      </w:r>
      <w:r w:rsidRPr="00515B43">
        <w:rPr>
          <w:sz w:val="20"/>
          <w:szCs w:val="20"/>
        </w:rPr>
        <w:t>Tort</w:t>
      </w:r>
      <w:r w:rsidRPr="00515B43">
        <w:rPr>
          <w:spacing w:val="-4"/>
          <w:sz w:val="20"/>
          <w:szCs w:val="20"/>
        </w:rPr>
        <w:t xml:space="preserve"> </w:t>
      </w:r>
      <w:r w:rsidRPr="00515B43">
        <w:rPr>
          <w:sz w:val="20"/>
          <w:szCs w:val="20"/>
        </w:rPr>
        <w:t>Claims</w:t>
      </w:r>
      <w:r w:rsidRPr="00515B43">
        <w:rPr>
          <w:spacing w:val="-8"/>
          <w:sz w:val="20"/>
          <w:szCs w:val="20"/>
        </w:rPr>
        <w:t xml:space="preserve"> </w:t>
      </w:r>
      <w:r w:rsidRPr="00515B43">
        <w:rPr>
          <w:sz w:val="20"/>
          <w:szCs w:val="20"/>
        </w:rPr>
        <w:t>Act</w:t>
      </w:r>
      <w:r w:rsidRPr="00515B43">
        <w:rPr>
          <w:spacing w:val="-2"/>
          <w:sz w:val="20"/>
          <w:szCs w:val="20"/>
        </w:rPr>
        <w:t xml:space="preserve"> </w:t>
      </w:r>
      <w:r w:rsidRPr="00515B43">
        <w:rPr>
          <w:sz w:val="20"/>
          <w:szCs w:val="20"/>
        </w:rPr>
        <w:t>(K.S.A. 75-6101,</w:t>
      </w:r>
      <w:r w:rsidRPr="00515B43">
        <w:rPr>
          <w:spacing w:val="15"/>
          <w:sz w:val="20"/>
          <w:szCs w:val="20"/>
        </w:rPr>
        <w:t xml:space="preserve"> </w:t>
      </w:r>
      <w:r w:rsidRPr="00515B43">
        <w:rPr>
          <w:i/>
          <w:sz w:val="20"/>
          <w:szCs w:val="20"/>
        </w:rPr>
        <w:t>et</w:t>
      </w:r>
      <w:r w:rsidRPr="00515B43">
        <w:rPr>
          <w:i/>
          <w:spacing w:val="-15"/>
          <w:sz w:val="20"/>
          <w:szCs w:val="20"/>
        </w:rPr>
        <w:t xml:space="preserve"> </w:t>
      </w:r>
      <w:r w:rsidRPr="00515B43">
        <w:rPr>
          <w:i/>
          <w:sz w:val="20"/>
          <w:szCs w:val="20"/>
        </w:rPr>
        <w:t>seq.).</w:t>
      </w:r>
    </w:p>
    <w:p w14:paraId="195BB4B1" w14:textId="5CE10FD9" w:rsidR="00CE5346" w:rsidRPr="00810B72" w:rsidRDefault="00CE5346" w:rsidP="00810B72">
      <w:pPr>
        <w:pStyle w:val="ListParagraph"/>
        <w:numPr>
          <w:ilvl w:val="0"/>
          <w:numId w:val="18"/>
        </w:numPr>
        <w:tabs>
          <w:tab w:val="left" w:pos="416"/>
          <w:tab w:val="left" w:pos="422"/>
        </w:tabs>
        <w:spacing w:before="211" w:line="228" w:lineRule="auto"/>
        <w:ind w:left="416" w:right="1628" w:hanging="300"/>
        <w:jc w:val="both"/>
        <w:rPr>
          <w:sz w:val="20"/>
          <w:szCs w:val="20"/>
        </w:rPr>
      </w:pPr>
      <w:r w:rsidRPr="00810B72">
        <w:rPr>
          <w:b/>
          <w:sz w:val="20"/>
          <w:szCs w:val="20"/>
          <w:u w:val="single"/>
        </w:rPr>
        <w:t>Anti-Discrimination Clause</w:t>
      </w:r>
      <w:r w:rsidRPr="00810B72">
        <w:rPr>
          <w:b/>
          <w:sz w:val="20"/>
          <w:szCs w:val="20"/>
        </w:rPr>
        <w:t>:</w:t>
      </w:r>
      <w:r w:rsidRPr="00810B72">
        <w:rPr>
          <w:b/>
          <w:spacing w:val="40"/>
          <w:sz w:val="20"/>
          <w:szCs w:val="20"/>
        </w:rPr>
        <w:t xml:space="preserve"> </w:t>
      </w:r>
      <w:r w:rsidRPr="00810B72">
        <w:rPr>
          <w:sz w:val="20"/>
          <w:szCs w:val="20"/>
        </w:rPr>
        <w:t>The contractor agrees: (a) to comply with the Kansas Act Against Discrimination (K.S.A. 44-1001,</w:t>
      </w:r>
      <w:r w:rsidRPr="00810B72">
        <w:rPr>
          <w:spacing w:val="40"/>
          <w:sz w:val="20"/>
          <w:szCs w:val="20"/>
        </w:rPr>
        <w:t xml:space="preserve"> </w:t>
      </w:r>
      <w:r w:rsidRPr="00810B72">
        <w:rPr>
          <w:i/>
          <w:sz w:val="20"/>
          <w:szCs w:val="20"/>
        </w:rPr>
        <w:t>et</w:t>
      </w:r>
      <w:r w:rsidRPr="00810B72">
        <w:rPr>
          <w:i/>
          <w:spacing w:val="-4"/>
          <w:sz w:val="20"/>
          <w:szCs w:val="20"/>
        </w:rPr>
        <w:t xml:space="preserve"> </w:t>
      </w:r>
      <w:r w:rsidRPr="00810B72">
        <w:rPr>
          <w:i/>
          <w:sz w:val="20"/>
          <w:szCs w:val="20"/>
        </w:rPr>
        <w:t xml:space="preserve">seq.) </w:t>
      </w:r>
      <w:r w:rsidRPr="00810B72">
        <w:rPr>
          <w:sz w:val="20"/>
          <w:szCs w:val="20"/>
        </w:rPr>
        <w:t>and the Kansas Age Discrimination in Employment Act (K.S.A.</w:t>
      </w:r>
      <w:r w:rsidRPr="00810B72">
        <w:rPr>
          <w:spacing w:val="40"/>
          <w:sz w:val="20"/>
          <w:szCs w:val="20"/>
        </w:rPr>
        <w:t xml:space="preserve"> </w:t>
      </w:r>
      <w:r w:rsidRPr="00810B72">
        <w:rPr>
          <w:sz w:val="20"/>
          <w:szCs w:val="20"/>
        </w:rPr>
        <w:t>44-1111,</w:t>
      </w:r>
      <w:r w:rsidRPr="00810B72">
        <w:rPr>
          <w:spacing w:val="40"/>
          <w:sz w:val="20"/>
          <w:szCs w:val="20"/>
        </w:rPr>
        <w:t xml:space="preserve"> </w:t>
      </w:r>
      <w:r w:rsidRPr="00810B72">
        <w:rPr>
          <w:i/>
          <w:sz w:val="20"/>
          <w:szCs w:val="20"/>
        </w:rPr>
        <w:t xml:space="preserve">et seq.) </w:t>
      </w:r>
      <w:r w:rsidRPr="00810B72">
        <w:rPr>
          <w:sz w:val="20"/>
          <w:szCs w:val="20"/>
        </w:rPr>
        <w:t>and</w:t>
      </w:r>
      <w:r w:rsidRPr="00810B72">
        <w:rPr>
          <w:spacing w:val="40"/>
          <w:sz w:val="20"/>
          <w:szCs w:val="20"/>
        </w:rPr>
        <w:t xml:space="preserve"> </w:t>
      </w:r>
      <w:r w:rsidRPr="00810B72">
        <w:rPr>
          <w:sz w:val="20"/>
          <w:szCs w:val="20"/>
        </w:rPr>
        <w:t>the</w:t>
      </w:r>
      <w:r w:rsidRPr="00810B72">
        <w:rPr>
          <w:spacing w:val="34"/>
          <w:sz w:val="20"/>
          <w:szCs w:val="20"/>
        </w:rPr>
        <w:t xml:space="preserve"> </w:t>
      </w:r>
      <w:r w:rsidRPr="00810B72">
        <w:rPr>
          <w:sz w:val="20"/>
          <w:szCs w:val="20"/>
        </w:rPr>
        <w:t>applicable</w:t>
      </w:r>
      <w:r w:rsidRPr="00810B72">
        <w:rPr>
          <w:spacing w:val="31"/>
          <w:sz w:val="20"/>
          <w:szCs w:val="20"/>
        </w:rPr>
        <w:t xml:space="preserve"> </w:t>
      </w:r>
      <w:r w:rsidRPr="00810B72">
        <w:rPr>
          <w:sz w:val="20"/>
          <w:szCs w:val="20"/>
        </w:rPr>
        <w:t>provisions</w:t>
      </w:r>
      <w:r w:rsidRPr="00810B72">
        <w:rPr>
          <w:spacing w:val="33"/>
          <w:sz w:val="20"/>
          <w:szCs w:val="20"/>
        </w:rPr>
        <w:t xml:space="preserve"> </w:t>
      </w:r>
      <w:r w:rsidRPr="00810B72">
        <w:rPr>
          <w:sz w:val="20"/>
          <w:szCs w:val="20"/>
        </w:rPr>
        <w:t>of</w:t>
      </w:r>
      <w:r w:rsidRPr="00810B72">
        <w:rPr>
          <w:spacing w:val="36"/>
          <w:sz w:val="20"/>
          <w:szCs w:val="20"/>
        </w:rPr>
        <w:t xml:space="preserve"> </w:t>
      </w:r>
      <w:r w:rsidRPr="00810B72">
        <w:rPr>
          <w:sz w:val="20"/>
          <w:szCs w:val="20"/>
        </w:rPr>
        <w:t>the</w:t>
      </w:r>
      <w:r w:rsidRPr="00810B72">
        <w:rPr>
          <w:spacing w:val="36"/>
          <w:sz w:val="20"/>
          <w:szCs w:val="20"/>
        </w:rPr>
        <w:t xml:space="preserve"> </w:t>
      </w:r>
      <w:r w:rsidRPr="00810B72">
        <w:rPr>
          <w:sz w:val="20"/>
          <w:szCs w:val="20"/>
        </w:rPr>
        <w:t>Americans With</w:t>
      </w:r>
      <w:r w:rsidRPr="00810B72">
        <w:rPr>
          <w:spacing w:val="27"/>
          <w:sz w:val="20"/>
          <w:szCs w:val="20"/>
        </w:rPr>
        <w:t xml:space="preserve"> </w:t>
      </w:r>
      <w:r w:rsidRPr="00810B72">
        <w:rPr>
          <w:sz w:val="20"/>
          <w:szCs w:val="20"/>
        </w:rPr>
        <w:t>Disabilities</w:t>
      </w:r>
      <w:r w:rsidRPr="00810B72">
        <w:rPr>
          <w:spacing w:val="35"/>
          <w:sz w:val="20"/>
          <w:szCs w:val="20"/>
        </w:rPr>
        <w:t xml:space="preserve"> </w:t>
      </w:r>
      <w:r w:rsidRPr="00810B72">
        <w:rPr>
          <w:sz w:val="20"/>
          <w:szCs w:val="20"/>
        </w:rPr>
        <w:t xml:space="preserve">Act </w:t>
      </w:r>
      <w:r w:rsidR="00810B72">
        <w:rPr>
          <w:sz w:val="20"/>
          <w:szCs w:val="20"/>
        </w:rPr>
        <w:t xml:space="preserve"> </w:t>
      </w:r>
      <w:r w:rsidRPr="00810B72">
        <w:rPr>
          <w:sz w:val="20"/>
          <w:szCs w:val="20"/>
        </w:rPr>
        <w:t>(42</w:t>
      </w:r>
      <w:r w:rsidRPr="00810B72">
        <w:rPr>
          <w:spacing w:val="-4"/>
          <w:sz w:val="20"/>
          <w:szCs w:val="20"/>
        </w:rPr>
        <w:t xml:space="preserve"> </w:t>
      </w:r>
      <w:r w:rsidRPr="00810B72">
        <w:rPr>
          <w:sz w:val="20"/>
          <w:szCs w:val="20"/>
        </w:rPr>
        <w:t>U.S.C. 12101,</w:t>
      </w:r>
      <w:r w:rsidRPr="00810B72">
        <w:rPr>
          <w:spacing w:val="19"/>
          <w:sz w:val="20"/>
          <w:szCs w:val="20"/>
        </w:rPr>
        <w:t xml:space="preserve"> </w:t>
      </w:r>
      <w:r w:rsidRPr="00810B72">
        <w:rPr>
          <w:i/>
          <w:sz w:val="20"/>
          <w:szCs w:val="20"/>
        </w:rPr>
        <w:t>et</w:t>
      </w:r>
      <w:r w:rsidRPr="00810B72">
        <w:rPr>
          <w:i/>
          <w:spacing w:val="-18"/>
          <w:sz w:val="20"/>
          <w:szCs w:val="20"/>
        </w:rPr>
        <w:t xml:space="preserve"> </w:t>
      </w:r>
      <w:r w:rsidRPr="00810B72">
        <w:rPr>
          <w:i/>
          <w:sz w:val="20"/>
          <w:szCs w:val="20"/>
        </w:rPr>
        <w:t>seq.)</w:t>
      </w:r>
      <w:r w:rsidRPr="00810B72">
        <w:rPr>
          <w:i/>
          <w:spacing w:val="-13"/>
          <w:sz w:val="20"/>
          <w:szCs w:val="20"/>
        </w:rPr>
        <w:t xml:space="preserve"> </w:t>
      </w:r>
      <w:r w:rsidRPr="00810B72">
        <w:rPr>
          <w:sz w:val="20"/>
          <w:szCs w:val="20"/>
        </w:rPr>
        <w:t>(ADA), and Kansas Executive</w:t>
      </w:r>
      <w:r w:rsidRPr="00810B72">
        <w:rPr>
          <w:spacing w:val="-7"/>
          <w:sz w:val="20"/>
          <w:szCs w:val="20"/>
        </w:rPr>
        <w:t xml:space="preserve"> </w:t>
      </w:r>
      <w:r w:rsidRPr="00810B72">
        <w:rPr>
          <w:sz w:val="20"/>
          <w:szCs w:val="20"/>
        </w:rPr>
        <w:t>Order No.</w:t>
      </w:r>
      <w:r w:rsidRPr="00810B72">
        <w:rPr>
          <w:spacing w:val="-3"/>
          <w:sz w:val="20"/>
          <w:szCs w:val="20"/>
        </w:rPr>
        <w:t xml:space="preserve"> </w:t>
      </w:r>
      <w:r w:rsidRPr="00810B72">
        <w:rPr>
          <w:sz w:val="20"/>
          <w:szCs w:val="20"/>
        </w:rPr>
        <w:t>19-02, and</w:t>
      </w:r>
      <w:r w:rsidRPr="00810B72">
        <w:rPr>
          <w:spacing w:val="-6"/>
          <w:sz w:val="20"/>
          <w:szCs w:val="20"/>
        </w:rPr>
        <w:t xml:space="preserve"> </w:t>
      </w:r>
      <w:r w:rsidRPr="00810B72">
        <w:rPr>
          <w:sz w:val="20"/>
          <w:szCs w:val="20"/>
        </w:rPr>
        <w:t>to</w:t>
      </w:r>
      <w:r w:rsidRPr="00810B72">
        <w:rPr>
          <w:spacing w:val="-4"/>
          <w:sz w:val="20"/>
          <w:szCs w:val="20"/>
        </w:rPr>
        <w:t xml:space="preserve"> </w:t>
      </w:r>
      <w:r w:rsidRPr="00810B72">
        <w:rPr>
          <w:sz w:val="20"/>
          <w:szCs w:val="20"/>
        </w:rPr>
        <w:t>not</w:t>
      </w:r>
      <w:r w:rsidRPr="00810B72">
        <w:rPr>
          <w:spacing w:val="-10"/>
          <w:sz w:val="20"/>
          <w:szCs w:val="20"/>
        </w:rPr>
        <w:t xml:space="preserve"> </w:t>
      </w:r>
      <w:r w:rsidRPr="00810B72">
        <w:rPr>
          <w:sz w:val="20"/>
          <w:szCs w:val="20"/>
        </w:rPr>
        <w:t xml:space="preserve">discriminate against any person because of race, color, gender, sexual orientation, gender identity or </w:t>
      </w:r>
      <w:r w:rsidR="00810B72">
        <w:rPr>
          <w:sz w:val="20"/>
          <w:szCs w:val="20"/>
        </w:rPr>
        <w:t xml:space="preserve">   </w:t>
      </w:r>
      <w:r w:rsidRPr="00810B72">
        <w:rPr>
          <w:sz w:val="20"/>
          <w:szCs w:val="20"/>
        </w:rPr>
        <w:t>expression,</w:t>
      </w:r>
      <w:r w:rsidRPr="00810B72">
        <w:rPr>
          <w:spacing w:val="40"/>
          <w:sz w:val="20"/>
          <w:szCs w:val="20"/>
        </w:rPr>
        <w:t xml:space="preserve"> </w:t>
      </w:r>
      <w:r w:rsidRPr="00810B72">
        <w:rPr>
          <w:sz w:val="20"/>
          <w:szCs w:val="20"/>
        </w:rPr>
        <w:t>religion,</w:t>
      </w:r>
      <w:r w:rsidRPr="00810B72">
        <w:rPr>
          <w:spacing w:val="40"/>
          <w:sz w:val="20"/>
          <w:szCs w:val="20"/>
        </w:rPr>
        <w:t xml:space="preserve"> </w:t>
      </w:r>
      <w:r w:rsidRPr="00810B72">
        <w:rPr>
          <w:sz w:val="20"/>
          <w:szCs w:val="20"/>
        </w:rPr>
        <w:t>national</w:t>
      </w:r>
      <w:r w:rsidRPr="00810B72">
        <w:rPr>
          <w:spacing w:val="40"/>
          <w:sz w:val="20"/>
          <w:szCs w:val="20"/>
        </w:rPr>
        <w:t xml:space="preserve"> </w:t>
      </w:r>
      <w:r w:rsidRPr="00810B72">
        <w:rPr>
          <w:sz w:val="20"/>
          <w:szCs w:val="20"/>
        </w:rPr>
        <w:t>origin,</w:t>
      </w:r>
      <w:r w:rsidRPr="00810B72">
        <w:rPr>
          <w:spacing w:val="40"/>
          <w:sz w:val="20"/>
          <w:szCs w:val="20"/>
        </w:rPr>
        <w:t xml:space="preserve"> </w:t>
      </w:r>
      <w:r w:rsidRPr="00810B72">
        <w:rPr>
          <w:sz w:val="20"/>
          <w:szCs w:val="20"/>
        </w:rPr>
        <w:t>ancestry,</w:t>
      </w:r>
      <w:r w:rsidRPr="00810B72">
        <w:rPr>
          <w:spacing w:val="40"/>
          <w:sz w:val="20"/>
          <w:szCs w:val="20"/>
        </w:rPr>
        <w:t xml:space="preserve"> </w:t>
      </w:r>
      <w:r w:rsidRPr="00810B72">
        <w:rPr>
          <w:sz w:val="20"/>
          <w:szCs w:val="20"/>
        </w:rPr>
        <w:t>age,</w:t>
      </w:r>
      <w:r w:rsidRPr="00810B72">
        <w:rPr>
          <w:spacing w:val="40"/>
          <w:sz w:val="20"/>
          <w:szCs w:val="20"/>
        </w:rPr>
        <w:t xml:space="preserve"> </w:t>
      </w:r>
      <w:r w:rsidRPr="00810B72">
        <w:rPr>
          <w:sz w:val="20"/>
          <w:szCs w:val="20"/>
        </w:rPr>
        <w:t>military</w:t>
      </w:r>
      <w:r w:rsidRPr="00810B72">
        <w:rPr>
          <w:spacing w:val="40"/>
          <w:sz w:val="20"/>
          <w:szCs w:val="20"/>
        </w:rPr>
        <w:t xml:space="preserve"> </w:t>
      </w:r>
      <w:r w:rsidRPr="00810B72">
        <w:rPr>
          <w:sz w:val="20"/>
          <w:szCs w:val="20"/>
        </w:rPr>
        <w:t>or</w:t>
      </w:r>
      <w:r w:rsidRPr="00810B72">
        <w:rPr>
          <w:spacing w:val="40"/>
          <w:sz w:val="20"/>
          <w:szCs w:val="20"/>
        </w:rPr>
        <w:t xml:space="preserve"> </w:t>
      </w:r>
      <w:r w:rsidRPr="00810B72">
        <w:rPr>
          <w:sz w:val="20"/>
          <w:szCs w:val="20"/>
        </w:rPr>
        <w:t>veteran</w:t>
      </w:r>
      <w:r w:rsidRPr="00810B72">
        <w:rPr>
          <w:spacing w:val="40"/>
          <w:sz w:val="20"/>
          <w:szCs w:val="20"/>
        </w:rPr>
        <w:t xml:space="preserve"> </w:t>
      </w:r>
      <w:r w:rsidRPr="00810B72">
        <w:rPr>
          <w:sz w:val="20"/>
          <w:szCs w:val="20"/>
        </w:rPr>
        <w:t>status,</w:t>
      </w:r>
      <w:r w:rsidRPr="00810B72">
        <w:rPr>
          <w:spacing w:val="40"/>
          <w:sz w:val="20"/>
          <w:szCs w:val="20"/>
        </w:rPr>
        <w:t xml:space="preserve"> </w:t>
      </w:r>
      <w:r w:rsidRPr="00810B72">
        <w:rPr>
          <w:sz w:val="20"/>
          <w:szCs w:val="20"/>
        </w:rPr>
        <w:t>disability</w:t>
      </w:r>
      <w:r w:rsidRPr="00810B72">
        <w:rPr>
          <w:spacing w:val="40"/>
          <w:sz w:val="20"/>
          <w:szCs w:val="20"/>
        </w:rPr>
        <w:t xml:space="preserve"> </w:t>
      </w:r>
      <w:r w:rsidRPr="00810B72">
        <w:rPr>
          <w:sz w:val="20"/>
          <w:szCs w:val="20"/>
        </w:rPr>
        <w:t>status,</w:t>
      </w:r>
    </w:p>
    <w:p w14:paraId="6E2FA69E" w14:textId="5B49D6F7" w:rsidR="00CE5346" w:rsidRPr="00810B72" w:rsidRDefault="00CE5346" w:rsidP="00810B72">
      <w:pPr>
        <w:pStyle w:val="BodyText"/>
        <w:spacing w:before="3"/>
        <w:ind w:left="422" w:right="1637" w:firstLine="2"/>
      </w:pPr>
      <w:r w:rsidRPr="00810B72">
        <w:t>marital or family status, genetic information, or political affiliation that is unrelated to the person's ability to reasonably perform the duties of a particular job or position;</w:t>
      </w:r>
      <w:r w:rsidRPr="00810B72">
        <w:rPr>
          <w:spacing w:val="40"/>
        </w:rPr>
        <w:t xml:space="preserve"> </w:t>
      </w:r>
      <w:r w:rsidRPr="00810B72">
        <w:t xml:space="preserve">(b) to include in all </w:t>
      </w:r>
      <w:r w:rsidR="00810B72">
        <w:t xml:space="preserve">    </w:t>
      </w:r>
      <w:r w:rsidRPr="00810B72">
        <w:t>solicitations</w:t>
      </w:r>
      <w:r w:rsidRPr="00810B72">
        <w:rPr>
          <w:spacing w:val="47"/>
        </w:rPr>
        <w:t xml:space="preserve"> </w:t>
      </w:r>
      <w:r w:rsidRPr="00810B72">
        <w:t>or</w:t>
      </w:r>
      <w:r w:rsidRPr="00810B72">
        <w:rPr>
          <w:spacing w:val="40"/>
        </w:rPr>
        <w:t xml:space="preserve"> </w:t>
      </w:r>
      <w:r w:rsidRPr="00810B72">
        <w:t>advertisements</w:t>
      </w:r>
      <w:r w:rsidRPr="00810B72">
        <w:rPr>
          <w:spacing w:val="47"/>
        </w:rPr>
        <w:t xml:space="preserve"> </w:t>
      </w:r>
      <w:r w:rsidRPr="00810B72">
        <w:t>for</w:t>
      </w:r>
      <w:r w:rsidRPr="00810B72">
        <w:rPr>
          <w:spacing w:val="28"/>
        </w:rPr>
        <w:t xml:space="preserve"> </w:t>
      </w:r>
      <w:r w:rsidRPr="00810B72">
        <w:t>employees,</w:t>
      </w:r>
      <w:r w:rsidRPr="00810B72">
        <w:rPr>
          <w:spacing w:val="57"/>
        </w:rPr>
        <w:t xml:space="preserve"> </w:t>
      </w:r>
      <w:r w:rsidRPr="00810B72">
        <w:t>the</w:t>
      </w:r>
      <w:r w:rsidRPr="00810B72">
        <w:rPr>
          <w:spacing w:val="40"/>
        </w:rPr>
        <w:t xml:space="preserve"> </w:t>
      </w:r>
      <w:r w:rsidRPr="00810B72">
        <w:t>phrase</w:t>
      </w:r>
      <w:r w:rsidRPr="00810B72">
        <w:rPr>
          <w:spacing w:val="42"/>
        </w:rPr>
        <w:t xml:space="preserve"> </w:t>
      </w:r>
      <w:r w:rsidRPr="00810B72">
        <w:t>"equal</w:t>
      </w:r>
      <w:r w:rsidRPr="00810B72">
        <w:rPr>
          <w:spacing w:val="44"/>
        </w:rPr>
        <w:t xml:space="preserve"> </w:t>
      </w:r>
      <w:r w:rsidRPr="00810B72">
        <w:t>opportunity</w:t>
      </w:r>
      <w:r w:rsidRPr="00810B72">
        <w:rPr>
          <w:spacing w:val="33"/>
        </w:rPr>
        <w:t xml:space="preserve"> </w:t>
      </w:r>
      <w:r w:rsidRPr="00810B72">
        <w:t>employer";</w:t>
      </w:r>
      <w:r w:rsidRPr="00810B72">
        <w:rPr>
          <w:spacing w:val="60"/>
        </w:rPr>
        <w:t xml:space="preserve"> </w:t>
      </w:r>
      <w:r w:rsidRPr="00810B72">
        <w:t>(c)</w:t>
      </w:r>
      <w:r w:rsidRPr="00810B72">
        <w:rPr>
          <w:spacing w:val="55"/>
        </w:rPr>
        <w:t xml:space="preserve"> </w:t>
      </w:r>
      <w:r w:rsidRPr="00810B72">
        <w:rPr>
          <w:spacing w:val="-5"/>
        </w:rPr>
        <w:t>to</w:t>
      </w:r>
    </w:p>
    <w:p w14:paraId="3517DDB5" w14:textId="77777777" w:rsidR="00CE5346" w:rsidRPr="00515B43" w:rsidRDefault="00CE5346" w:rsidP="00CE5346">
      <w:pPr>
        <w:rPr>
          <w:sz w:val="20"/>
          <w:szCs w:val="20"/>
        </w:rPr>
        <w:sectPr w:rsidR="00CE5346" w:rsidRPr="00515B43" w:rsidSect="00CE5346">
          <w:pgSz w:w="12240" w:h="15840"/>
          <w:pgMar w:top="480" w:right="0" w:bottom="0" w:left="1400" w:header="720" w:footer="720" w:gutter="0"/>
          <w:cols w:space="720"/>
        </w:sectPr>
      </w:pPr>
    </w:p>
    <w:p w14:paraId="6FA12837" w14:textId="77777777" w:rsidR="00CE5346" w:rsidRPr="00515B43" w:rsidRDefault="00CE5346" w:rsidP="00CE5346">
      <w:pPr>
        <w:pStyle w:val="BodyText"/>
        <w:spacing w:before="81"/>
        <w:ind w:left="509" w:right="1539" w:firstLine="14"/>
      </w:pPr>
      <w:r w:rsidRPr="00515B43">
        <w:rPr>
          <w:color w:val="030303"/>
        </w:rPr>
        <w:lastRenderedPageBreak/>
        <w:t>comply with the reporting requirements set out at K.S.A. 44-1031 and K.S.A. 44-1116; (d) to</w:t>
      </w:r>
      <w:r w:rsidRPr="00515B43">
        <w:rPr>
          <w:color w:val="030303"/>
          <w:spacing w:val="40"/>
        </w:rPr>
        <w:t xml:space="preserve"> </w:t>
      </w:r>
      <w:r w:rsidRPr="00515B43">
        <w:rPr>
          <w:color w:val="030303"/>
        </w:rPr>
        <w:t>include those</w:t>
      </w:r>
      <w:r w:rsidRPr="00515B43">
        <w:rPr>
          <w:color w:val="030303"/>
          <w:spacing w:val="-4"/>
        </w:rPr>
        <w:t xml:space="preserve"> </w:t>
      </w:r>
      <w:r w:rsidRPr="00515B43">
        <w:rPr>
          <w:color w:val="030303"/>
        </w:rPr>
        <w:t>provisions in</w:t>
      </w:r>
      <w:r w:rsidRPr="00515B43">
        <w:rPr>
          <w:color w:val="030303"/>
          <w:spacing w:val="-8"/>
        </w:rPr>
        <w:t xml:space="preserve"> </w:t>
      </w:r>
      <w:r w:rsidRPr="00515B43">
        <w:rPr>
          <w:color w:val="030303"/>
        </w:rPr>
        <w:t>every subcontract or</w:t>
      </w:r>
      <w:r w:rsidRPr="00515B43">
        <w:rPr>
          <w:color w:val="030303"/>
          <w:spacing w:val="-3"/>
        </w:rPr>
        <w:t xml:space="preserve"> </w:t>
      </w:r>
      <w:r w:rsidRPr="00515B43">
        <w:rPr>
          <w:color w:val="030303"/>
        </w:rPr>
        <w:t>purchase order so</w:t>
      </w:r>
      <w:r w:rsidRPr="00515B43">
        <w:rPr>
          <w:color w:val="030303"/>
          <w:spacing w:val="-3"/>
        </w:rPr>
        <w:t xml:space="preserve"> </w:t>
      </w:r>
      <w:r w:rsidRPr="00515B43">
        <w:rPr>
          <w:color w:val="030303"/>
        </w:rPr>
        <w:t>that they</w:t>
      </w:r>
      <w:r w:rsidRPr="00515B43">
        <w:rPr>
          <w:color w:val="030303"/>
          <w:spacing w:val="-2"/>
        </w:rPr>
        <w:t xml:space="preserve"> </w:t>
      </w:r>
      <w:r w:rsidRPr="00515B43">
        <w:rPr>
          <w:color w:val="030303"/>
        </w:rPr>
        <w:t>are</w:t>
      </w:r>
      <w:r w:rsidRPr="00515B43">
        <w:rPr>
          <w:color w:val="030303"/>
          <w:spacing w:val="-7"/>
        </w:rPr>
        <w:t xml:space="preserve"> </w:t>
      </w:r>
      <w:r w:rsidRPr="00515B43">
        <w:rPr>
          <w:color w:val="030303"/>
        </w:rPr>
        <w:t>binding upon such subcontractor or vendor; (e) that a</w:t>
      </w:r>
      <w:r w:rsidRPr="00515B43">
        <w:rPr>
          <w:color w:val="030303"/>
          <w:spacing w:val="-2"/>
        </w:rPr>
        <w:t xml:space="preserve"> </w:t>
      </w:r>
      <w:r w:rsidRPr="00515B43">
        <w:rPr>
          <w:color w:val="030303"/>
        </w:rPr>
        <w:t>failure to</w:t>
      </w:r>
      <w:r w:rsidRPr="00515B43">
        <w:rPr>
          <w:color w:val="030303"/>
          <w:spacing w:val="-11"/>
        </w:rPr>
        <w:t xml:space="preserve"> </w:t>
      </w:r>
      <w:r w:rsidRPr="00515B43">
        <w:rPr>
          <w:color w:val="030303"/>
        </w:rPr>
        <w:t>comply with the reporting requirements</w:t>
      </w:r>
      <w:r w:rsidRPr="00515B43">
        <w:rPr>
          <w:color w:val="030303"/>
          <w:spacing w:val="18"/>
        </w:rPr>
        <w:t xml:space="preserve"> </w:t>
      </w:r>
      <w:r w:rsidRPr="00515B43">
        <w:rPr>
          <w:color w:val="030303"/>
        </w:rPr>
        <w:t>of</w:t>
      </w:r>
      <w:r w:rsidRPr="00515B43">
        <w:rPr>
          <w:color w:val="030303"/>
          <w:spacing w:val="-5"/>
        </w:rPr>
        <w:t xml:space="preserve"> </w:t>
      </w:r>
      <w:r w:rsidRPr="00515B43">
        <w:rPr>
          <w:color w:val="030303"/>
        </w:rPr>
        <w:t>(c) above or if the contractor is found guilty of any violation of such acts by the Kansas Human Rights Commission,</w:t>
      </w:r>
      <w:r w:rsidRPr="00515B43">
        <w:rPr>
          <w:color w:val="030303"/>
          <w:spacing w:val="40"/>
        </w:rPr>
        <w:t xml:space="preserve"> </w:t>
      </w:r>
      <w:r w:rsidRPr="00515B43">
        <w:rPr>
          <w:color w:val="030303"/>
        </w:rPr>
        <w:t>such violation shall constitute a breach of contract</w:t>
      </w:r>
      <w:r w:rsidRPr="00515B43">
        <w:rPr>
          <w:color w:val="030303"/>
          <w:spacing w:val="40"/>
        </w:rPr>
        <w:t xml:space="preserve"> </w:t>
      </w:r>
      <w:r w:rsidRPr="00515B43">
        <w:rPr>
          <w:color w:val="030303"/>
        </w:rPr>
        <w:t>and the contract may be cancelled, terminated or suspended, in whole or in part, by the contracting state agency or the Kansas Department</w:t>
      </w:r>
      <w:r w:rsidRPr="00515B43">
        <w:rPr>
          <w:color w:val="030303"/>
          <w:spacing w:val="28"/>
        </w:rPr>
        <w:t xml:space="preserve"> </w:t>
      </w:r>
      <w:r w:rsidRPr="00515B43">
        <w:rPr>
          <w:color w:val="030303"/>
        </w:rPr>
        <w:t>of Administration; (f) Contractor agrees to</w:t>
      </w:r>
      <w:r w:rsidRPr="00515B43">
        <w:rPr>
          <w:color w:val="030303"/>
          <w:spacing w:val="-10"/>
        </w:rPr>
        <w:t xml:space="preserve"> </w:t>
      </w:r>
      <w:r w:rsidRPr="00515B43">
        <w:rPr>
          <w:color w:val="030303"/>
        </w:rPr>
        <w:t>comply with</w:t>
      </w:r>
      <w:r w:rsidRPr="00515B43">
        <w:rPr>
          <w:color w:val="030303"/>
          <w:spacing w:val="-6"/>
        </w:rPr>
        <w:t xml:space="preserve"> </w:t>
      </w:r>
      <w:r w:rsidRPr="00515B43">
        <w:rPr>
          <w:color w:val="030303"/>
        </w:rPr>
        <w:t>all</w:t>
      </w:r>
      <w:r w:rsidRPr="00515B43">
        <w:rPr>
          <w:color w:val="030303"/>
          <w:spacing w:val="-10"/>
        </w:rPr>
        <w:t xml:space="preserve"> </w:t>
      </w:r>
      <w:r w:rsidRPr="00515B43">
        <w:rPr>
          <w:color w:val="030303"/>
        </w:rPr>
        <w:t>applicable state</w:t>
      </w:r>
      <w:r w:rsidRPr="00515B43">
        <w:rPr>
          <w:color w:val="030303"/>
          <w:spacing w:val="-6"/>
        </w:rPr>
        <w:t xml:space="preserve"> </w:t>
      </w:r>
      <w:r w:rsidRPr="00515B43">
        <w:rPr>
          <w:color w:val="030303"/>
        </w:rPr>
        <w:t xml:space="preserve">and federal anti-discrimination laws and </w:t>
      </w:r>
      <w:r w:rsidRPr="00515B43">
        <w:rPr>
          <w:color w:val="181818"/>
        </w:rPr>
        <w:t xml:space="preserve">regulations; </w:t>
      </w:r>
      <w:r w:rsidRPr="00515B43">
        <w:rPr>
          <w:color w:val="030303"/>
        </w:rPr>
        <w:t xml:space="preserve">(g) Contractor agrees all hiring must be on the basis of individual merit and qualifications, and discrimination or harassment of persons for the reasons stated above </w:t>
      </w:r>
      <w:r w:rsidRPr="00515B43">
        <w:rPr>
          <w:color w:val="181818"/>
        </w:rPr>
        <w:t xml:space="preserve">is </w:t>
      </w:r>
      <w:r w:rsidRPr="00515B43">
        <w:rPr>
          <w:color w:val="030303"/>
        </w:rPr>
        <w:t>prohibited; and (h) if is determined that the contractor has violated the provisions of any portion of this paragraph, such violation shall</w:t>
      </w:r>
      <w:r w:rsidRPr="00515B43">
        <w:rPr>
          <w:color w:val="030303"/>
          <w:spacing w:val="-1"/>
        </w:rPr>
        <w:t xml:space="preserve"> </w:t>
      </w:r>
      <w:r w:rsidRPr="00515B43">
        <w:rPr>
          <w:color w:val="030303"/>
        </w:rPr>
        <w:t>constitute a</w:t>
      </w:r>
      <w:r w:rsidRPr="00515B43">
        <w:rPr>
          <w:color w:val="030303"/>
          <w:spacing w:val="-1"/>
        </w:rPr>
        <w:t xml:space="preserve"> </w:t>
      </w:r>
      <w:r w:rsidRPr="00515B43">
        <w:rPr>
          <w:color w:val="030303"/>
        </w:rPr>
        <w:t>breach of contract and the contract may be canceled,</w:t>
      </w:r>
      <w:r w:rsidRPr="00515B43">
        <w:rPr>
          <w:color w:val="030303"/>
          <w:spacing w:val="40"/>
        </w:rPr>
        <w:t xml:space="preserve"> </w:t>
      </w:r>
      <w:r w:rsidRPr="00515B43">
        <w:rPr>
          <w:color w:val="030303"/>
        </w:rPr>
        <w:t>terminated, or suspended,</w:t>
      </w:r>
      <w:r w:rsidRPr="00515B43">
        <w:rPr>
          <w:color w:val="030303"/>
          <w:spacing w:val="38"/>
        </w:rPr>
        <w:t xml:space="preserve"> </w:t>
      </w:r>
      <w:r w:rsidRPr="00515B43">
        <w:rPr>
          <w:color w:val="030303"/>
        </w:rPr>
        <w:t xml:space="preserve">in whole or </w:t>
      </w:r>
      <w:r w:rsidRPr="00515B43">
        <w:rPr>
          <w:color w:val="181818"/>
        </w:rPr>
        <w:t xml:space="preserve">in </w:t>
      </w:r>
      <w:r w:rsidRPr="00515B43">
        <w:rPr>
          <w:color w:val="030303"/>
        </w:rPr>
        <w:t>part, by the contracting state agency or the Kansas Department of Administration.</w:t>
      </w:r>
    </w:p>
    <w:p w14:paraId="03886A38" w14:textId="77777777" w:rsidR="00CE5346" w:rsidRPr="00515B43" w:rsidRDefault="00CE5346" w:rsidP="00CE5346">
      <w:pPr>
        <w:pStyle w:val="BodyText"/>
        <w:spacing w:before="11"/>
        <w:jc w:val="left"/>
      </w:pPr>
    </w:p>
    <w:p w14:paraId="235F8E35" w14:textId="77777777" w:rsidR="00CE5346" w:rsidRPr="00515B43" w:rsidRDefault="00CE5346" w:rsidP="00CE5346">
      <w:pPr>
        <w:pStyle w:val="ListParagraph"/>
        <w:numPr>
          <w:ilvl w:val="0"/>
          <w:numId w:val="18"/>
        </w:numPr>
        <w:tabs>
          <w:tab w:val="left" w:pos="505"/>
        </w:tabs>
        <w:ind w:left="505" w:hanging="318"/>
        <w:jc w:val="both"/>
        <w:rPr>
          <w:color w:val="030303"/>
          <w:sz w:val="20"/>
          <w:szCs w:val="20"/>
        </w:rPr>
      </w:pPr>
      <w:r w:rsidRPr="00515B43">
        <w:rPr>
          <w:b/>
          <w:color w:val="030303"/>
          <w:sz w:val="20"/>
          <w:szCs w:val="20"/>
          <w:u w:val="single"/>
        </w:rPr>
        <w:t>Acceptance of Contract</w:t>
      </w:r>
      <w:r w:rsidRPr="00515B43">
        <w:rPr>
          <w:b/>
          <w:color w:val="030303"/>
          <w:sz w:val="20"/>
          <w:szCs w:val="20"/>
        </w:rPr>
        <w:t xml:space="preserve">: </w:t>
      </w:r>
      <w:r w:rsidRPr="00515B43">
        <w:rPr>
          <w:color w:val="030303"/>
          <w:sz w:val="20"/>
          <w:szCs w:val="20"/>
        </w:rPr>
        <w:t>This contract shall not be</w:t>
      </w:r>
      <w:r w:rsidRPr="00515B43">
        <w:rPr>
          <w:color w:val="030303"/>
          <w:spacing w:val="-2"/>
          <w:sz w:val="20"/>
          <w:szCs w:val="20"/>
        </w:rPr>
        <w:t xml:space="preserve"> </w:t>
      </w:r>
      <w:r w:rsidRPr="00515B43">
        <w:rPr>
          <w:color w:val="030303"/>
          <w:sz w:val="20"/>
          <w:szCs w:val="20"/>
        </w:rPr>
        <w:t>considered accepted, approved or otherwise effective until</w:t>
      </w:r>
      <w:r w:rsidRPr="00515B43">
        <w:rPr>
          <w:color w:val="030303"/>
          <w:spacing w:val="-2"/>
          <w:sz w:val="20"/>
          <w:szCs w:val="20"/>
        </w:rPr>
        <w:t xml:space="preserve"> </w:t>
      </w:r>
      <w:r w:rsidRPr="00515B43">
        <w:rPr>
          <w:color w:val="030303"/>
          <w:sz w:val="20"/>
          <w:szCs w:val="20"/>
        </w:rPr>
        <w:t>the statutorily required approvals and</w:t>
      </w:r>
      <w:r w:rsidRPr="00515B43">
        <w:rPr>
          <w:color w:val="030303"/>
          <w:spacing w:val="-4"/>
          <w:sz w:val="20"/>
          <w:szCs w:val="20"/>
        </w:rPr>
        <w:t xml:space="preserve"> </w:t>
      </w:r>
      <w:r w:rsidRPr="00515B43">
        <w:rPr>
          <w:color w:val="030303"/>
          <w:sz w:val="20"/>
          <w:szCs w:val="20"/>
        </w:rPr>
        <w:t>certifications have been given.</w:t>
      </w:r>
    </w:p>
    <w:p w14:paraId="23DF5302" w14:textId="77777777" w:rsidR="00CE5346" w:rsidRPr="00515B43" w:rsidRDefault="00CE5346" w:rsidP="00CE5346">
      <w:pPr>
        <w:pStyle w:val="BodyText"/>
        <w:spacing w:before="2"/>
        <w:jc w:val="left"/>
      </w:pPr>
    </w:p>
    <w:p w14:paraId="49803FB4" w14:textId="77777777" w:rsidR="00CE5346" w:rsidRPr="00515B43" w:rsidRDefault="00CE5346" w:rsidP="00CE5346">
      <w:pPr>
        <w:pStyle w:val="ListParagraph"/>
        <w:numPr>
          <w:ilvl w:val="0"/>
          <w:numId w:val="18"/>
        </w:numPr>
        <w:tabs>
          <w:tab w:val="left" w:pos="494"/>
          <w:tab w:val="left" w:pos="500"/>
        </w:tabs>
        <w:ind w:left="494" w:right="1540" w:hanging="311"/>
        <w:jc w:val="both"/>
        <w:rPr>
          <w:color w:val="030303"/>
          <w:sz w:val="20"/>
          <w:szCs w:val="20"/>
        </w:rPr>
      </w:pPr>
      <w:r w:rsidRPr="00515B43">
        <w:rPr>
          <w:b/>
          <w:color w:val="030303"/>
          <w:sz w:val="20"/>
          <w:szCs w:val="20"/>
          <w:u w:val="single"/>
        </w:rPr>
        <w:tab/>
        <w:t>Arbitration, Damages, Warranties</w:t>
      </w:r>
      <w:r w:rsidRPr="00515B43">
        <w:rPr>
          <w:b/>
          <w:color w:val="030303"/>
          <w:sz w:val="20"/>
          <w:szCs w:val="20"/>
        </w:rPr>
        <w:t xml:space="preserve">: </w:t>
      </w:r>
      <w:r w:rsidRPr="00515B43">
        <w:rPr>
          <w:color w:val="030303"/>
          <w:sz w:val="20"/>
          <w:szCs w:val="20"/>
        </w:rPr>
        <w:t xml:space="preserve">Notwithstanding any language to the contrary, no interpretation of this contract shall find that the State or </w:t>
      </w:r>
      <w:r w:rsidRPr="00515B43">
        <w:rPr>
          <w:color w:val="181818"/>
          <w:sz w:val="20"/>
          <w:szCs w:val="20"/>
        </w:rPr>
        <w:t>its</w:t>
      </w:r>
      <w:r w:rsidRPr="00515B43">
        <w:rPr>
          <w:color w:val="181818"/>
          <w:spacing w:val="40"/>
          <w:sz w:val="20"/>
          <w:szCs w:val="20"/>
        </w:rPr>
        <w:t xml:space="preserve"> </w:t>
      </w:r>
      <w:r w:rsidRPr="00515B43">
        <w:rPr>
          <w:color w:val="030303"/>
          <w:sz w:val="20"/>
          <w:szCs w:val="20"/>
        </w:rPr>
        <w:t>agencies have agreed to binding arbitration,</w:t>
      </w:r>
      <w:r w:rsidRPr="00515B43">
        <w:rPr>
          <w:color w:val="030303"/>
          <w:spacing w:val="23"/>
          <w:sz w:val="20"/>
          <w:szCs w:val="20"/>
        </w:rPr>
        <w:t xml:space="preserve"> </w:t>
      </w:r>
      <w:r w:rsidRPr="00515B43">
        <w:rPr>
          <w:color w:val="030303"/>
          <w:sz w:val="20"/>
          <w:szCs w:val="20"/>
        </w:rPr>
        <w:t>or the payment of damages or penalties</w:t>
      </w:r>
      <w:r w:rsidRPr="00515B43">
        <w:rPr>
          <w:color w:val="424242"/>
          <w:sz w:val="20"/>
          <w:szCs w:val="20"/>
        </w:rPr>
        <w:t>.</w:t>
      </w:r>
      <w:r w:rsidRPr="00515B43">
        <w:rPr>
          <w:color w:val="424242"/>
          <w:spacing w:val="-8"/>
          <w:sz w:val="20"/>
          <w:szCs w:val="20"/>
        </w:rPr>
        <w:t xml:space="preserve"> </w:t>
      </w:r>
      <w:r w:rsidRPr="00515B43">
        <w:rPr>
          <w:color w:val="030303"/>
          <w:sz w:val="20"/>
          <w:szCs w:val="20"/>
        </w:rPr>
        <w:t>Further, the State of Kansas and its agencies do not agree to pay</w:t>
      </w:r>
      <w:r w:rsidRPr="00515B43">
        <w:rPr>
          <w:color w:val="030303"/>
          <w:spacing w:val="34"/>
          <w:sz w:val="20"/>
          <w:szCs w:val="20"/>
        </w:rPr>
        <w:t xml:space="preserve"> </w:t>
      </w:r>
      <w:r w:rsidRPr="00515B43">
        <w:rPr>
          <w:color w:val="030303"/>
          <w:sz w:val="20"/>
          <w:szCs w:val="20"/>
        </w:rPr>
        <w:t>attorney fees, costs, or</w:t>
      </w:r>
      <w:r w:rsidRPr="00515B43">
        <w:rPr>
          <w:color w:val="030303"/>
          <w:spacing w:val="32"/>
          <w:sz w:val="20"/>
          <w:szCs w:val="20"/>
        </w:rPr>
        <w:t xml:space="preserve"> </w:t>
      </w:r>
      <w:r w:rsidRPr="00515B43">
        <w:rPr>
          <w:color w:val="030303"/>
          <w:sz w:val="20"/>
          <w:szCs w:val="20"/>
        </w:rPr>
        <w:t>late</w:t>
      </w:r>
      <w:r w:rsidRPr="00515B43">
        <w:rPr>
          <w:color w:val="030303"/>
          <w:spacing w:val="34"/>
          <w:sz w:val="20"/>
          <w:szCs w:val="20"/>
        </w:rPr>
        <w:t xml:space="preserve"> </w:t>
      </w:r>
      <w:r w:rsidRPr="00515B43">
        <w:rPr>
          <w:color w:val="030303"/>
          <w:sz w:val="20"/>
          <w:szCs w:val="20"/>
        </w:rPr>
        <w:t>payment</w:t>
      </w:r>
      <w:r w:rsidRPr="00515B43">
        <w:rPr>
          <w:color w:val="030303"/>
          <w:spacing w:val="32"/>
          <w:sz w:val="20"/>
          <w:szCs w:val="20"/>
        </w:rPr>
        <w:t xml:space="preserve"> </w:t>
      </w:r>
      <w:r w:rsidRPr="00515B43">
        <w:rPr>
          <w:color w:val="030303"/>
          <w:sz w:val="20"/>
          <w:szCs w:val="20"/>
        </w:rPr>
        <w:t>charges</w:t>
      </w:r>
      <w:r w:rsidRPr="00515B43">
        <w:rPr>
          <w:color w:val="030303"/>
          <w:spacing w:val="38"/>
          <w:sz w:val="20"/>
          <w:szCs w:val="20"/>
        </w:rPr>
        <w:t xml:space="preserve"> </w:t>
      </w:r>
      <w:r w:rsidRPr="00515B43">
        <w:rPr>
          <w:color w:val="030303"/>
          <w:sz w:val="20"/>
          <w:szCs w:val="20"/>
        </w:rPr>
        <w:t>beyond</w:t>
      </w:r>
      <w:r w:rsidRPr="00515B43">
        <w:rPr>
          <w:color w:val="030303"/>
          <w:spacing w:val="40"/>
          <w:sz w:val="20"/>
          <w:szCs w:val="20"/>
        </w:rPr>
        <w:t xml:space="preserve"> </w:t>
      </w:r>
      <w:r w:rsidRPr="00515B43">
        <w:rPr>
          <w:color w:val="030303"/>
          <w:sz w:val="20"/>
          <w:szCs w:val="20"/>
        </w:rPr>
        <w:t>those</w:t>
      </w:r>
      <w:r w:rsidRPr="00515B43">
        <w:rPr>
          <w:color w:val="030303"/>
          <w:spacing w:val="30"/>
          <w:sz w:val="20"/>
          <w:szCs w:val="20"/>
        </w:rPr>
        <w:t xml:space="preserve"> </w:t>
      </w:r>
      <w:r w:rsidRPr="00515B43">
        <w:rPr>
          <w:color w:val="030303"/>
          <w:sz w:val="20"/>
          <w:szCs w:val="20"/>
        </w:rPr>
        <w:t>available</w:t>
      </w:r>
      <w:r w:rsidRPr="00515B43">
        <w:rPr>
          <w:color w:val="030303"/>
          <w:spacing w:val="40"/>
          <w:sz w:val="20"/>
          <w:szCs w:val="20"/>
        </w:rPr>
        <w:t xml:space="preserve"> </w:t>
      </w:r>
      <w:r w:rsidRPr="00515B43">
        <w:rPr>
          <w:color w:val="030303"/>
          <w:sz w:val="20"/>
          <w:szCs w:val="20"/>
        </w:rPr>
        <w:t xml:space="preserve">under the Kansas Prompt Payment Act (K.S.A. 75-6403), and no provision will be given effect that attempts to exclude, modify, disclaim or otherwise attempt to limit any damages available to the State of Kansas or its agencies at </w:t>
      </w:r>
      <w:r w:rsidRPr="00515B43">
        <w:rPr>
          <w:color w:val="181818"/>
          <w:sz w:val="20"/>
          <w:szCs w:val="20"/>
        </w:rPr>
        <w:t xml:space="preserve">law, </w:t>
      </w:r>
      <w:r w:rsidRPr="00515B43">
        <w:rPr>
          <w:color w:val="2A2A2A"/>
          <w:sz w:val="20"/>
          <w:szCs w:val="20"/>
        </w:rPr>
        <w:t xml:space="preserve">including </w:t>
      </w:r>
      <w:r w:rsidRPr="00515B43">
        <w:rPr>
          <w:color w:val="030303"/>
          <w:sz w:val="20"/>
          <w:szCs w:val="20"/>
        </w:rPr>
        <w:t xml:space="preserve">but not limited to, the </w:t>
      </w:r>
      <w:r w:rsidRPr="00515B43">
        <w:rPr>
          <w:color w:val="181818"/>
          <w:sz w:val="20"/>
          <w:szCs w:val="20"/>
        </w:rPr>
        <w:t xml:space="preserve">implied </w:t>
      </w:r>
      <w:r w:rsidRPr="00515B43">
        <w:rPr>
          <w:color w:val="030303"/>
          <w:sz w:val="20"/>
          <w:szCs w:val="20"/>
        </w:rPr>
        <w:t>warranties of merchantability and fitness for a particular purpose.</w:t>
      </w:r>
    </w:p>
    <w:p w14:paraId="5818BD46" w14:textId="77777777" w:rsidR="00CE5346" w:rsidRPr="00515B43" w:rsidRDefault="00CE5346" w:rsidP="00CE5346">
      <w:pPr>
        <w:pStyle w:val="ListParagraph"/>
        <w:rPr>
          <w:b/>
          <w:color w:val="030303"/>
          <w:sz w:val="20"/>
          <w:szCs w:val="20"/>
          <w:u w:val="single"/>
        </w:rPr>
      </w:pPr>
    </w:p>
    <w:p w14:paraId="4821FAF3" w14:textId="77777777" w:rsidR="00CE5346" w:rsidRPr="00515B43" w:rsidRDefault="00CE5346" w:rsidP="00CE5346">
      <w:pPr>
        <w:pStyle w:val="ListParagraph"/>
        <w:numPr>
          <w:ilvl w:val="0"/>
          <w:numId w:val="18"/>
        </w:numPr>
        <w:tabs>
          <w:tab w:val="left" w:pos="494"/>
          <w:tab w:val="left" w:pos="500"/>
        </w:tabs>
        <w:ind w:left="494" w:right="1540" w:hanging="311"/>
        <w:jc w:val="both"/>
        <w:rPr>
          <w:color w:val="030303"/>
          <w:sz w:val="20"/>
          <w:szCs w:val="20"/>
        </w:rPr>
      </w:pPr>
      <w:r w:rsidRPr="00515B43">
        <w:rPr>
          <w:b/>
          <w:color w:val="030303"/>
          <w:sz w:val="20"/>
          <w:szCs w:val="20"/>
          <w:u w:val="single"/>
        </w:rPr>
        <w:t>Representative's Authority to Contract</w:t>
      </w:r>
      <w:r w:rsidRPr="00515B43">
        <w:rPr>
          <w:b/>
          <w:color w:val="030303"/>
          <w:sz w:val="20"/>
          <w:szCs w:val="20"/>
        </w:rPr>
        <w:t xml:space="preserve">: </w:t>
      </w:r>
      <w:r w:rsidRPr="00515B43">
        <w:rPr>
          <w:color w:val="030303"/>
          <w:sz w:val="20"/>
          <w:szCs w:val="20"/>
        </w:rPr>
        <w:t>By signing this contract, the representative of the contractor thereby represents that</w:t>
      </w:r>
      <w:r w:rsidRPr="00515B43">
        <w:rPr>
          <w:color w:val="030303"/>
          <w:spacing w:val="-3"/>
          <w:sz w:val="20"/>
          <w:szCs w:val="20"/>
        </w:rPr>
        <w:t xml:space="preserve"> </w:t>
      </w:r>
      <w:r w:rsidRPr="00515B43">
        <w:rPr>
          <w:color w:val="030303"/>
          <w:sz w:val="20"/>
          <w:szCs w:val="20"/>
        </w:rPr>
        <w:t>such</w:t>
      </w:r>
      <w:r w:rsidRPr="00515B43">
        <w:rPr>
          <w:color w:val="030303"/>
          <w:spacing w:val="-2"/>
          <w:sz w:val="20"/>
          <w:szCs w:val="20"/>
        </w:rPr>
        <w:t xml:space="preserve"> </w:t>
      </w:r>
      <w:r w:rsidRPr="00515B43">
        <w:rPr>
          <w:color w:val="030303"/>
          <w:sz w:val="20"/>
          <w:szCs w:val="20"/>
        </w:rPr>
        <w:t>person</w:t>
      </w:r>
      <w:r w:rsidRPr="00515B43">
        <w:rPr>
          <w:color w:val="030303"/>
          <w:spacing w:val="-3"/>
          <w:sz w:val="20"/>
          <w:szCs w:val="20"/>
        </w:rPr>
        <w:t xml:space="preserve"> </w:t>
      </w:r>
      <w:r w:rsidRPr="00515B43">
        <w:rPr>
          <w:color w:val="030303"/>
          <w:sz w:val="20"/>
          <w:szCs w:val="20"/>
        </w:rPr>
        <w:t>is</w:t>
      </w:r>
      <w:r w:rsidRPr="00515B43">
        <w:rPr>
          <w:color w:val="030303"/>
          <w:spacing w:val="-7"/>
          <w:sz w:val="20"/>
          <w:szCs w:val="20"/>
        </w:rPr>
        <w:t xml:space="preserve"> </w:t>
      </w:r>
      <w:r w:rsidRPr="00515B43">
        <w:rPr>
          <w:color w:val="030303"/>
          <w:sz w:val="20"/>
          <w:szCs w:val="20"/>
        </w:rPr>
        <w:t>duly</w:t>
      </w:r>
      <w:r w:rsidRPr="00515B43">
        <w:rPr>
          <w:color w:val="030303"/>
          <w:spacing w:val="-1"/>
          <w:sz w:val="20"/>
          <w:szCs w:val="20"/>
        </w:rPr>
        <w:t xml:space="preserve"> </w:t>
      </w:r>
      <w:r w:rsidRPr="00515B43">
        <w:rPr>
          <w:color w:val="030303"/>
          <w:sz w:val="20"/>
          <w:szCs w:val="20"/>
        </w:rPr>
        <w:t xml:space="preserve">authorized by the contractor to execute this contract on behalf of the contractor and that the contractor agrees to be bound by the provisions </w:t>
      </w:r>
      <w:r w:rsidRPr="00515B43">
        <w:rPr>
          <w:color w:val="030303"/>
          <w:spacing w:val="-2"/>
          <w:sz w:val="20"/>
          <w:szCs w:val="20"/>
        </w:rPr>
        <w:t>thereof.</w:t>
      </w:r>
    </w:p>
    <w:p w14:paraId="5AA511EB" w14:textId="77777777" w:rsidR="00CE5346" w:rsidRPr="00515B43" w:rsidRDefault="00CE5346" w:rsidP="00CE5346">
      <w:pPr>
        <w:pStyle w:val="BodyText"/>
        <w:spacing w:before="11"/>
        <w:jc w:val="left"/>
      </w:pPr>
    </w:p>
    <w:p w14:paraId="09AD55D1" w14:textId="77777777" w:rsidR="00CE5346" w:rsidRPr="00515B43" w:rsidRDefault="00CE5346" w:rsidP="00CE5346">
      <w:pPr>
        <w:pStyle w:val="ListParagraph"/>
        <w:numPr>
          <w:ilvl w:val="0"/>
          <w:numId w:val="19"/>
        </w:numPr>
        <w:tabs>
          <w:tab w:val="left" w:pos="486"/>
          <w:tab w:val="left" w:pos="489"/>
        </w:tabs>
        <w:spacing w:line="242" w:lineRule="auto"/>
        <w:ind w:right="1559" w:hanging="321"/>
        <w:jc w:val="both"/>
        <w:rPr>
          <w:sz w:val="20"/>
          <w:szCs w:val="20"/>
        </w:rPr>
      </w:pPr>
      <w:r w:rsidRPr="00515B43">
        <w:rPr>
          <w:b/>
          <w:color w:val="030303"/>
          <w:sz w:val="20"/>
          <w:szCs w:val="20"/>
          <w:u w:val="thick" w:color="424242"/>
        </w:rPr>
        <w:t>Responsibility for Taxes</w:t>
      </w:r>
      <w:r w:rsidRPr="00515B43">
        <w:rPr>
          <w:b/>
          <w:color w:val="424242"/>
          <w:sz w:val="20"/>
          <w:szCs w:val="20"/>
        </w:rPr>
        <w:t>:</w:t>
      </w:r>
      <w:r w:rsidRPr="00515B43">
        <w:rPr>
          <w:b/>
          <w:color w:val="424242"/>
          <w:spacing w:val="-14"/>
          <w:sz w:val="20"/>
          <w:szCs w:val="20"/>
        </w:rPr>
        <w:t xml:space="preserve"> </w:t>
      </w:r>
      <w:r w:rsidRPr="00515B43">
        <w:rPr>
          <w:color w:val="030303"/>
          <w:sz w:val="20"/>
          <w:szCs w:val="20"/>
        </w:rPr>
        <w:t>The State of Kansas and its agencies shall not be responsible for, nor indemnify a contractor</w:t>
      </w:r>
      <w:r w:rsidRPr="00515B43">
        <w:rPr>
          <w:color w:val="030303"/>
          <w:spacing w:val="26"/>
          <w:sz w:val="20"/>
          <w:szCs w:val="20"/>
        </w:rPr>
        <w:t xml:space="preserve"> </w:t>
      </w:r>
      <w:r w:rsidRPr="00515B43">
        <w:rPr>
          <w:color w:val="030303"/>
          <w:sz w:val="20"/>
          <w:szCs w:val="20"/>
        </w:rPr>
        <w:t xml:space="preserve">for, any federal, </w:t>
      </w:r>
      <w:proofErr w:type="gramStart"/>
      <w:r w:rsidRPr="00515B43">
        <w:rPr>
          <w:color w:val="030303"/>
          <w:sz w:val="20"/>
          <w:szCs w:val="20"/>
        </w:rPr>
        <w:t>state</w:t>
      </w:r>
      <w:proofErr w:type="gramEnd"/>
      <w:r w:rsidRPr="00515B43">
        <w:rPr>
          <w:color w:val="030303"/>
          <w:sz w:val="20"/>
          <w:szCs w:val="20"/>
        </w:rPr>
        <w:t xml:space="preserve"> or local taxes which may be imposed or levied upon the subject </w:t>
      </w:r>
      <w:r w:rsidRPr="00515B43">
        <w:rPr>
          <w:color w:val="181818"/>
          <w:sz w:val="20"/>
          <w:szCs w:val="20"/>
        </w:rPr>
        <w:t xml:space="preserve">matter </w:t>
      </w:r>
      <w:r w:rsidRPr="00515B43">
        <w:rPr>
          <w:color w:val="030303"/>
          <w:sz w:val="20"/>
          <w:szCs w:val="20"/>
        </w:rPr>
        <w:t>of this contract.</w:t>
      </w:r>
    </w:p>
    <w:p w14:paraId="59C1E68D" w14:textId="77777777" w:rsidR="00CE5346" w:rsidRPr="00515B43" w:rsidRDefault="00CE5346" w:rsidP="00CE5346">
      <w:pPr>
        <w:pStyle w:val="BodyText"/>
        <w:spacing w:before="1"/>
        <w:jc w:val="left"/>
      </w:pPr>
    </w:p>
    <w:p w14:paraId="7EB68ED4" w14:textId="77777777" w:rsidR="00CE5346" w:rsidRPr="00515B43" w:rsidRDefault="00CE5346" w:rsidP="00CE5346">
      <w:pPr>
        <w:pStyle w:val="ListParagraph"/>
        <w:numPr>
          <w:ilvl w:val="0"/>
          <w:numId w:val="19"/>
        </w:numPr>
        <w:tabs>
          <w:tab w:val="left" w:pos="480"/>
          <w:tab w:val="left" w:pos="486"/>
        </w:tabs>
        <w:ind w:left="480" w:right="1556" w:hanging="358"/>
        <w:jc w:val="both"/>
        <w:rPr>
          <w:sz w:val="20"/>
          <w:szCs w:val="20"/>
        </w:rPr>
      </w:pPr>
      <w:r w:rsidRPr="00515B43">
        <w:rPr>
          <w:b/>
          <w:color w:val="030303"/>
          <w:sz w:val="20"/>
          <w:szCs w:val="20"/>
        </w:rPr>
        <w:tab/>
      </w:r>
      <w:r w:rsidRPr="00515B43">
        <w:rPr>
          <w:b/>
          <w:color w:val="030303"/>
          <w:sz w:val="20"/>
          <w:szCs w:val="20"/>
          <w:u w:val="thick" w:color="424242"/>
        </w:rPr>
        <w:t>Insurance</w:t>
      </w:r>
      <w:r w:rsidRPr="00515B43">
        <w:rPr>
          <w:b/>
          <w:color w:val="424242"/>
          <w:sz w:val="20"/>
          <w:szCs w:val="20"/>
        </w:rPr>
        <w:t>:</w:t>
      </w:r>
      <w:r w:rsidRPr="00515B43">
        <w:rPr>
          <w:b/>
          <w:color w:val="424242"/>
          <w:spacing w:val="-10"/>
          <w:sz w:val="20"/>
          <w:szCs w:val="20"/>
        </w:rPr>
        <w:t xml:space="preserve"> </w:t>
      </w:r>
      <w:r w:rsidRPr="00515B43">
        <w:rPr>
          <w:color w:val="030303"/>
          <w:sz w:val="20"/>
          <w:szCs w:val="20"/>
        </w:rPr>
        <w:t>The State of Kansas and its agencies shall not be required to purchase any insurance against loss or damage to property or any other subject matter relating</w:t>
      </w:r>
      <w:r w:rsidRPr="00515B43">
        <w:rPr>
          <w:color w:val="030303"/>
          <w:spacing w:val="34"/>
          <w:sz w:val="20"/>
          <w:szCs w:val="20"/>
        </w:rPr>
        <w:t xml:space="preserve"> </w:t>
      </w:r>
      <w:r w:rsidRPr="00515B43">
        <w:rPr>
          <w:color w:val="030303"/>
          <w:sz w:val="20"/>
          <w:szCs w:val="20"/>
        </w:rPr>
        <w:t>to this contract,</w:t>
      </w:r>
      <w:r w:rsidRPr="00515B43">
        <w:rPr>
          <w:color w:val="030303"/>
          <w:spacing w:val="34"/>
          <w:sz w:val="20"/>
          <w:szCs w:val="20"/>
        </w:rPr>
        <w:t xml:space="preserve"> </w:t>
      </w:r>
      <w:r w:rsidRPr="00515B43">
        <w:rPr>
          <w:color w:val="030303"/>
          <w:sz w:val="20"/>
          <w:szCs w:val="20"/>
        </w:rPr>
        <w:t xml:space="preserve">nor shall this contract require them to establish a "self-insurance" fund to protect against any such loss or damage. Subject to the provisions of the Kansas Tort Claims Act (K.S.A. 75-6101, </w:t>
      </w:r>
      <w:r w:rsidRPr="00515B43">
        <w:rPr>
          <w:i/>
          <w:color w:val="030303"/>
          <w:sz w:val="20"/>
          <w:szCs w:val="20"/>
        </w:rPr>
        <w:t xml:space="preserve">et </w:t>
      </w:r>
      <w:r w:rsidRPr="00515B43">
        <w:rPr>
          <w:color w:val="030303"/>
          <w:sz w:val="20"/>
          <w:szCs w:val="20"/>
        </w:rPr>
        <w:t xml:space="preserve">seq.), the contractor shall bear the risk of any loss or damage to any property in which the contractor holds </w:t>
      </w:r>
      <w:r w:rsidRPr="00515B43">
        <w:rPr>
          <w:color w:val="030303"/>
          <w:spacing w:val="-2"/>
          <w:sz w:val="20"/>
          <w:szCs w:val="20"/>
        </w:rPr>
        <w:t>title.</w:t>
      </w:r>
    </w:p>
    <w:p w14:paraId="3C925287" w14:textId="77777777" w:rsidR="00CE5346" w:rsidRPr="00515B43" w:rsidRDefault="00CE5346" w:rsidP="00CE5346">
      <w:pPr>
        <w:pStyle w:val="BodyText"/>
        <w:jc w:val="left"/>
      </w:pPr>
    </w:p>
    <w:p w14:paraId="5474D417" w14:textId="77777777" w:rsidR="00CE5346" w:rsidRPr="00515B43" w:rsidRDefault="00CE5346" w:rsidP="00CE5346">
      <w:pPr>
        <w:pStyle w:val="ListParagraph"/>
        <w:numPr>
          <w:ilvl w:val="0"/>
          <w:numId w:val="19"/>
        </w:numPr>
        <w:tabs>
          <w:tab w:val="left" w:pos="477"/>
        </w:tabs>
        <w:spacing w:before="1"/>
        <w:ind w:left="477" w:right="1574" w:hanging="364"/>
        <w:jc w:val="both"/>
        <w:rPr>
          <w:b/>
          <w:i/>
          <w:sz w:val="20"/>
          <w:szCs w:val="20"/>
        </w:rPr>
      </w:pPr>
      <w:r w:rsidRPr="00515B43">
        <w:rPr>
          <w:b/>
          <w:color w:val="030303"/>
          <w:sz w:val="20"/>
          <w:szCs w:val="20"/>
          <w:u w:val="thick" w:color="424242"/>
        </w:rPr>
        <w:t>Information</w:t>
      </w:r>
      <w:r w:rsidRPr="00515B43">
        <w:rPr>
          <w:b/>
          <w:color w:val="424242"/>
          <w:sz w:val="20"/>
          <w:szCs w:val="20"/>
        </w:rPr>
        <w:t xml:space="preserve">: </w:t>
      </w:r>
      <w:r w:rsidRPr="00515B43">
        <w:rPr>
          <w:b/>
          <w:color w:val="030303"/>
          <w:sz w:val="20"/>
          <w:szCs w:val="20"/>
        </w:rPr>
        <w:t xml:space="preserve">No provision of this contract shall be construed as </w:t>
      </w:r>
      <w:r w:rsidRPr="00515B43">
        <w:rPr>
          <w:b/>
          <w:color w:val="181818"/>
          <w:sz w:val="20"/>
          <w:szCs w:val="20"/>
        </w:rPr>
        <w:t xml:space="preserve">limiting </w:t>
      </w:r>
      <w:r w:rsidRPr="00515B43">
        <w:rPr>
          <w:b/>
          <w:color w:val="030303"/>
          <w:sz w:val="20"/>
          <w:szCs w:val="20"/>
        </w:rPr>
        <w:t>the Legislative Division</w:t>
      </w:r>
      <w:r w:rsidRPr="00515B43">
        <w:rPr>
          <w:b/>
          <w:color w:val="030303"/>
          <w:spacing w:val="69"/>
          <w:sz w:val="20"/>
          <w:szCs w:val="20"/>
        </w:rPr>
        <w:t xml:space="preserve"> </w:t>
      </w:r>
      <w:r w:rsidRPr="00515B43">
        <w:rPr>
          <w:b/>
          <w:color w:val="030303"/>
          <w:sz w:val="20"/>
          <w:szCs w:val="20"/>
        </w:rPr>
        <w:t>of</w:t>
      </w:r>
      <w:r w:rsidRPr="00515B43">
        <w:rPr>
          <w:b/>
          <w:color w:val="030303"/>
          <w:spacing w:val="40"/>
          <w:sz w:val="20"/>
          <w:szCs w:val="20"/>
        </w:rPr>
        <w:t xml:space="preserve"> </w:t>
      </w:r>
      <w:r w:rsidRPr="00515B43">
        <w:rPr>
          <w:b/>
          <w:color w:val="030303"/>
          <w:sz w:val="20"/>
          <w:szCs w:val="20"/>
        </w:rPr>
        <w:t>Post</w:t>
      </w:r>
      <w:r w:rsidRPr="00515B43">
        <w:rPr>
          <w:b/>
          <w:color w:val="030303"/>
          <w:spacing w:val="70"/>
          <w:sz w:val="20"/>
          <w:szCs w:val="20"/>
        </w:rPr>
        <w:t xml:space="preserve"> </w:t>
      </w:r>
      <w:r w:rsidRPr="00515B43">
        <w:rPr>
          <w:b/>
          <w:color w:val="030303"/>
          <w:sz w:val="20"/>
          <w:szCs w:val="20"/>
        </w:rPr>
        <w:t>Audit</w:t>
      </w:r>
      <w:r w:rsidRPr="00515B43">
        <w:rPr>
          <w:b/>
          <w:color w:val="030303"/>
          <w:spacing w:val="60"/>
          <w:sz w:val="20"/>
          <w:szCs w:val="20"/>
        </w:rPr>
        <w:t xml:space="preserve"> </w:t>
      </w:r>
      <w:r w:rsidRPr="00515B43">
        <w:rPr>
          <w:b/>
          <w:color w:val="030303"/>
          <w:sz w:val="20"/>
          <w:szCs w:val="20"/>
        </w:rPr>
        <w:t>from</w:t>
      </w:r>
      <w:r w:rsidRPr="00515B43">
        <w:rPr>
          <w:b/>
          <w:color w:val="030303"/>
          <w:spacing w:val="40"/>
          <w:sz w:val="20"/>
          <w:szCs w:val="20"/>
        </w:rPr>
        <w:t xml:space="preserve"> </w:t>
      </w:r>
      <w:r w:rsidRPr="00515B43">
        <w:rPr>
          <w:b/>
          <w:color w:val="030303"/>
          <w:sz w:val="20"/>
          <w:szCs w:val="20"/>
        </w:rPr>
        <w:t>having</w:t>
      </w:r>
      <w:r w:rsidRPr="00515B43">
        <w:rPr>
          <w:b/>
          <w:color w:val="030303"/>
          <w:spacing w:val="63"/>
          <w:sz w:val="20"/>
          <w:szCs w:val="20"/>
        </w:rPr>
        <w:t xml:space="preserve"> </w:t>
      </w:r>
      <w:r w:rsidRPr="00515B43">
        <w:rPr>
          <w:b/>
          <w:color w:val="030303"/>
          <w:sz w:val="20"/>
          <w:szCs w:val="20"/>
        </w:rPr>
        <w:t>access</w:t>
      </w:r>
      <w:r w:rsidRPr="00515B43">
        <w:rPr>
          <w:b/>
          <w:color w:val="030303"/>
          <w:spacing w:val="63"/>
          <w:sz w:val="20"/>
          <w:szCs w:val="20"/>
        </w:rPr>
        <w:t xml:space="preserve"> </w:t>
      </w:r>
      <w:r w:rsidRPr="00515B43">
        <w:rPr>
          <w:b/>
          <w:color w:val="030303"/>
          <w:sz w:val="20"/>
          <w:szCs w:val="20"/>
        </w:rPr>
        <w:t>to</w:t>
      </w:r>
      <w:r w:rsidRPr="00515B43">
        <w:rPr>
          <w:b/>
          <w:color w:val="030303"/>
          <w:spacing w:val="80"/>
          <w:sz w:val="20"/>
          <w:szCs w:val="20"/>
        </w:rPr>
        <w:t xml:space="preserve"> </w:t>
      </w:r>
      <w:r w:rsidRPr="00515B43">
        <w:rPr>
          <w:b/>
          <w:color w:val="030303"/>
          <w:sz w:val="20"/>
          <w:szCs w:val="20"/>
        </w:rPr>
        <w:t>information</w:t>
      </w:r>
      <w:r w:rsidRPr="00515B43">
        <w:rPr>
          <w:b/>
          <w:color w:val="030303"/>
          <w:spacing w:val="40"/>
          <w:sz w:val="20"/>
          <w:szCs w:val="20"/>
        </w:rPr>
        <w:t xml:space="preserve"> </w:t>
      </w:r>
      <w:r w:rsidRPr="00515B43">
        <w:rPr>
          <w:b/>
          <w:color w:val="030303"/>
          <w:sz w:val="20"/>
          <w:szCs w:val="20"/>
        </w:rPr>
        <w:t>pursuant</w:t>
      </w:r>
      <w:r w:rsidRPr="00515B43">
        <w:rPr>
          <w:b/>
          <w:color w:val="030303"/>
          <w:spacing w:val="40"/>
          <w:sz w:val="20"/>
          <w:szCs w:val="20"/>
        </w:rPr>
        <w:t xml:space="preserve"> </w:t>
      </w:r>
      <w:r w:rsidRPr="00515B43">
        <w:rPr>
          <w:b/>
          <w:color w:val="030303"/>
          <w:sz w:val="20"/>
          <w:szCs w:val="20"/>
        </w:rPr>
        <w:t>to</w:t>
      </w:r>
      <w:r w:rsidRPr="00515B43">
        <w:rPr>
          <w:b/>
          <w:color w:val="030303"/>
          <w:spacing w:val="39"/>
          <w:sz w:val="20"/>
          <w:szCs w:val="20"/>
        </w:rPr>
        <w:t xml:space="preserve"> </w:t>
      </w:r>
      <w:r w:rsidRPr="00515B43">
        <w:rPr>
          <w:b/>
          <w:color w:val="030303"/>
          <w:sz w:val="20"/>
          <w:szCs w:val="20"/>
        </w:rPr>
        <w:t>K.S.A.</w:t>
      </w:r>
      <w:r w:rsidRPr="00515B43">
        <w:rPr>
          <w:b/>
          <w:color w:val="030303"/>
          <w:spacing w:val="40"/>
          <w:sz w:val="20"/>
          <w:szCs w:val="20"/>
        </w:rPr>
        <w:t xml:space="preserve"> </w:t>
      </w:r>
      <w:r w:rsidRPr="00515B43">
        <w:rPr>
          <w:b/>
          <w:color w:val="030303"/>
          <w:sz w:val="20"/>
          <w:szCs w:val="20"/>
        </w:rPr>
        <w:t xml:space="preserve">46-1101, </w:t>
      </w:r>
      <w:r w:rsidRPr="00515B43">
        <w:rPr>
          <w:b/>
          <w:i/>
          <w:color w:val="030303"/>
          <w:sz w:val="20"/>
          <w:szCs w:val="20"/>
        </w:rPr>
        <w:t>et seq.</w:t>
      </w:r>
    </w:p>
    <w:p w14:paraId="20F96866" w14:textId="77777777" w:rsidR="00CE5346" w:rsidRPr="00515B43" w:rsidRDefault="00CE5346" w:rsidP="00CE5346">
      <w:pPr>
        <w:pStyle w:val="BodyText"/>
        <w:spacing w:before="9"/>
        <w:jc w:val="left"/>
        <w:rPr>
          <w:b/>
          <w:i/>
        </w:rPr>
      </w:pPr>
    </w:p>
    <w:p w14:paraId="1B26D611" w14:textId="77777777" w:rsidR="00CE5346" w:rsidRPr="00515B43" w:rsidRDefault="00CE5346" w:rsidP="00CE5346">
      <w:pPr>
        <w:pStyle w:val="ListParagraph"/>
        <w:numPr>
          <w:ilvl w:val="0"/>
          <w:numId w:val="19"/>
        </w:numPr>
        <w:tabs>
          <w:tab w:val="left" w:pos="473"/>
        </w:tabs>
        <w:spacing w:line="237" w:lineRule="auto"/>
        <w:ind w:left="473" w:right="1571" w:hanging="366"/>
        <w:jc w:val="both"/>
        <w:rPr>
          <w:sz w:val="20"/>
          <w:szCs w:val="20"/>
        </w:rPr>
      </w:pPr>
      <w:r w:rsidRPr="00515B43">
        <w:rPr>
          <w:b/>
          <w:color w:val="030303"/>
          <w:sz w:val="20"/>
          <w:szCs w:val="20"/>
          <w:u w:val="single"/>
        </w:rPr>
        <w:t>The Eleventh Amendment</w:t>
      </w:r>
      <w:r w:rsidRPr="00515B43">
        <w:rPr>
          <w:b/>
          <w:color w:val="030303"/>
          <w:sz w:val="20"/>
          <w:szCs w:val="20"/>
        </w:rPr>
        <w:t xml:space="preserve">: </w:t>
      </w:r>
      <w:r w:rsidRPr="00515B43">
        <w:rPr>
          <w:color w:val="030303"/>
          <w:sz w:val="20"/>
          <w:szCs w:val="20"/>
        </w:rPr>
        <w:t>"The Eleventh Amendment is an inherent and incumbent protection with</w:t>
      </w:r>
      <w:r w:rsidRPr="00515B43">
        <w:rPr>
          <w:color w:val="030303"/>
          <w:spacing w:val="28"/>
          <w:sz w:val="20"/>
          <w:szCs w:val="20"/>
        </w:rPr>
        <w:t xml:space="preserve"> </w:t>
      </w:r>
      <w:r w:rsidRPr="00515B43">
        <w:rPr>
          <w:color w:val="030303"/>
          <w:sz w:val="20"/>
          <w:szCs w:val="20"/>
        </w:rPr>
        <w:t>the</w:t>
      </w:r>
      <w:r w:rsidRPr="00515B43">
        <w:rPr>
          <w:color w:val="030303"/>
          <w:spacing w:val="27"/>
          <w:sz w:val="20"/>
          <w:szCs w:val="20"/>
        </w:rPr>
        <w:t xml:space="preserve"> </w:t>
      </w:r>
      <w:r w:rsidRPr="00515B43">
        <w:rPr>
          <w:color w:val="030303"/>
          <w:sz w:val="20"/>
          <w:szCs w:val="20"/>
        </w:rPr>
        <w:t>State</w:t>
      </w:r>
      <w:r w:rsidRPr="00515B43">
        <w:rPr>
          <w:color w:val="030303"/>
          <w:spacing w:val="27"/>
          <w:sz w:val="20"/>
          <w:szCs w:val="20"/>
        </w:rPr>
        <w:t xml:space="preserve"> </w:t>
      </w:r>
      <w:r w:rsidRPr="00515B43">
        <w:rPr>
          <w:color w:val="030303"/>
          <w:sz w:val="20"/>
          <w:szCs w:val="20"/>
        </w:rPr>
        <w:t>of</w:t>
      </w:r>
      <w:r w:rsidRPr="00515B43">
        <w:rPr>
          <w:color w:val="030303"/>
          <w:spacing w:val="27"/>
          <w:sz w:val="20"/>
          <w:szCs w:val="20"/>
        </w:rPr>
        <w:t xml:space="preserve"> </w:t>
      </w:r>
      <w:r w:rsidRPr="00515B43">
        <w:rPr>
          <w:color w:val="030303"/>
          <w:sz w:val="20"/>
          <w:szCs w:val="20"/>
        </w:rPr>
        <w:t>Kansas</w:t>
      </w:r>
      <w:r w:rsidRPr="00515B43">
        <w:rPr>
          <w:color w:val="030303"/>
          <w:spacing w:val="29"/>
          <w:sz w:val="20"/>
          <w:szCs w:val="20"/>
        </w:rPr>
        <w:t xml:space="preserve"> </w:t>
      </w:r>
      <w:r w:rsidRPr="00515B43">
        <w:rPr>
          <w:color w:val="030303"/>
          <w:sz w:val="20"/>
          <w:szCs w:val="20"/>
        </w:rPr>
        <w:t>and</w:t>
      </w:r>
      <w:r w:rsidRPr="00515B43">
        <w:rPr>
          <w:color w:val="030303"/>
          <w:spacing w:val="29"/>
          <w:sz w:val="20"/>
          <w:szCs w:val="20"/>
        </w:rPr>
        <w:t xml:space="preserve"> </w:t>
      </w:r>
      <w:r w:rsidRPr="00515B43">
        <w:rPr>
          <w:color w:val="030303"/>
          <w:sz w:val="20"/>
          <w:szCs w:val="20"/>
        </w:rPr>
        <w:t>need</w:t>
      </w:r>
      <w:r w:rsidRPr="00515B43">
        <w:rPr>
          <w:color w:val="030303"/>
          <w:spacing w:val="27"/>
          <w:sz w:val="20"/>
          <w:szCs w:val="20"/>
        </w:rPr>
        <w:t xml:space="preserve"> </w:t>
      </w:r>
      <w:r w:rsidRPr="00515B43">
        <w:rPr>
          <w:color w:val="030303"/>
          <w:sz w:val="20"/>
          <w:szCs w:val="20"/>
        </w:rPr>
        <w:t>not</w:t>
      </w:r>
      <w:r w:rsidRPr="00515B43">
        <w:rPr>
          <w:color w:val="030303"/>
          <w:spacing w:val="31"/>
          <w:sz w:val="20"/>
          <w:szCs w:val="20"/>
        </w:rPr>
        <w:t xml:space="preserve"> </w:t>
      </w:r>
      <w:r w:rsidRPr="00515B43">
        <w:rPr>
          <w:color w:val="030303"/>
          <w:sz w:val="20"/>
          <w:szCs w:val="20"/>
        </w:rPr>
        <w:t>be</w:t>
      </w:r>
      <w:r w:rsidRPr="00515B43">
        <w:rPr>
          <w:color w:val="030303"/>
          <w:spacing w:val="40"/>
          <w:sz w:val="20"/>
          <w:szCs w:val="20"/>
        </w:rPr>
        <w:t xml:space="preserve"> </w:t>
      </w:r>
      <w:r w:rsidRPr="00515B43">
        <w:rPr>
          <w:color w:val="030303"/>
          <w:sz w:val="20"/>
          <w:szCs w:val="20"/>
        </w:rPr>
        <w:t>reserved, but prudence requires the</w:t>
      </w:r>
      <w:r w:rsidRPr="00515B43">
        <w:rPr>
          <w:color w:val="030303"/>
          <w:spacing w:val="-2"/>
          <w:sz w:val="20"/>
          <w:szCs w:val="20"/>
        </w:rPr>
        <w:t xml:space="preserve"> </w:t>
      </w:r>
      <w:r w:rsidRPr="00515B43">
        <w:rPr>
          <w:color w:val="030303"/>
          <w:sz w:val="20"/>
          <w:szCs w:val="20"/>
        </w:rPr>
        <w:t>State to</w:t>
      </w:r>
      <w:r w:rsidRPr="00515B43">
        <w:rPr>
          <w:color w:val="030303"/>
          <w:spacing w:val="-3"/>
          <w:sz w:val="20"/>
          <w:szCs w:val="20"/>
        </w:rPr>
        <w:t xml:space="preserve"> </w:t>
      </w:r>
      <w:r w:rsidRPr="00515B43">
        <w:rPr>
          <w:color w:val="181818"/>
          <w:sz w:val="20"/>
          <w:szCs w:val="20"/>
        </w:rPr>
        <w:t xml:space="preserve">reiterate </w:t>
      </w:r>
      <w:r w:rsidRPr="00515B43">
        <w:rPr>
          <w:color w:val="030303"/>
          <w:sz w:val="20"/>
          <w:szCs w:val="20"/>
        </w:rPr>
        <w:t>that</w:t>
      </w:r>
      <w:r w:rsidRPr="00515B43">
        <w:rPr>
          <w:color w:val="030303"/>
          <w:spacing w:val="-4"/>
          <w:sz w:val="20"/>
          <w:szCs w:val="20"/>
        </w:rPr>
        <w:t xml:space="preserve"> </w:t>
      </w:r>
      <w:r w:rsidRPr="00515B43">
        <w:rPr>
          <w:color w:val="030303"/>
          <w:sz w:val="20"/>
          <w:szCs w:val="20"/>
        </w:rPr>
        <w:t xml:space="preserve">nothing </w:t>
      </w:r>
      <w:r w:rsidRPr="00515B43">
        <w:rPr>
          <w:color w:val="181818"/>
          <w:sz w:val="20"/>
          <w:szCs w:val="20"/>
        </w:rPr>
        <w:t xml:space="preserve">related </w:t>
      </w:r>
      <w:r w:rsidRPr="00515B43">
        <w:rPr>
          <w:color w:val="030303"/>
          <w:sz w:val="20"/>
          <w:szCs w:val="20"/>
        </w:rPr>
        <w:t>to</w:t>
      </w:r>
      <w:r w:rsidRPr="00515B43">
        <w:rPr>
          <w:color w:val="030303"/>
          <w:spacing w:val="-9"/>
          <w:sz w:val="20"/>
          <w:szCs w:val="20"/>
        </w:rPr>
        <w:t xml:space="preserve"> </w:t>
      </w:r>
      <w:r w:rsidRPr="00515B43">
        <w:rPr>
          <w:color w:val="030303"/>
          <w:sz w:val="20"/>
          <w:szCs w:val="20"/>
        </w:rPr>
        <w:t>this</w:t>
      </w:r>
      <w:r w:rsidRPr="00515B43">
        <w:rPr>
          <w:color w:val="030303"/>
          <w:spacing w:val="-6"/>
          <w:sz w:val="20"/>
          <w:szCs w:val="20"/>
        </w:rPr>
        <w:t xml:space="preserve"> </w:t>
      </w:r>
      <w:r w:rsidRPr="00515B43">
        <w:rPr>
          <w:color w:val="030303"/>
          <w:sz w:val="20"/>
          <w:szCs w:val="20"/>
        </w:rPr>
        <w:t>contract shall be</w:t>
      </w:r>
      <w:r w:rsidRPr="00515B43">
        <w:rPr>
          <w:color w:val="030303"/>
          <w:spacing w:val="-1"/>
          <w:sz w:val="20"/>
          <w:szCs w:val="20"/>
        </w:rPr>
        <w:t xml:space="preserve"> </w:t>
      </w:r>
      <w:r w:rsidRPr="00515B43">
        <w:rPr>
          <w:color w:val="030303"/>
          <w:sz w:val="20"/>
          <w:szCs w:val="20"/>
        </w:rPr>
        <w:t>deemed a</w:t>
      </w:r>
      <w:r w:rsidRPr="00515B43">
        <w:rPr>
          <w:color w:val="030303"/>
          <w:spacing w:val="-2"/>
          <w:sz w:val="20"/>
          <w:szCs w:val="20"/>
        </w:rPr>
        <w:t xml:space="preserve"> </w:t>
      </w:r>
      <w:r w:rsidRPr="00515B43">
        <w:rPr>
          <w:color w:val="030303"/>
          <w:sz w:val="20"/>
          <w:szCs w:val="20"/>
        </w:rPr>
        <w:t>waiver</w:t>
      </w:r>
      <w:r w:rsidRPr="00515B43">
        <w:rPr>
          <w:color w:val="030303"/>
          <w:spacing w:val="-1"/>
          <w:sz w:val="20"/>
          <w:szCs w:val="20"/>
        </w:rPr>
        <w:t xml:space="preserve"> </w:t>
      </w:r>
      <w:r w:rsidRPr="00515B43">
        <w:rPr>
          <w:color w:val="030303"/>
          <w:sz w:val="20"/>
          <w:szCs w:val="20"/>
        </w:rPr>
        <w:t>of</w:t>
      </w:r>
      <w:r w:rsidRPr="00515B43">
        <w:rPr>
          <w:color w:val="030303"/>
          <w:spacing w:val="-2"/>
          <w:sz w:val="20"/>
          <w:szCs w:val="20"/>
        </w:rPr>
        <w:t xml:space="preserve"> </w:t>
      </w:r>
      <w:r w:rsidRPr="00515B43">
        <w:rPr>
          <w:color w:val="030303"/>
          <w:sz w:val="20"/>
          <w:szCs w:val="20"/>
        </w:rPr>
        <w:t>the</w:t>
      </w:r>
      <w:r w:rsidRPr="00515B43">
        <w:rPr>
          <w:color w:val="030303"/>
          <w:spacing w:val="-6"/>
          <w:sz w:val="20"/>
          <w:szCs w:val="20"/>
        </w:rPr>
        <w:t xml:space="preserve"> </w:t>
      </w:r>
      <w:r w:rsidRPr="00515B43">
        <w:rPr>
          <w:color w:val="030303"/>
          <w:sz w:val="20"/>
          <w:szCs w:val="20"/>
        </w:rPr>
        <w:t>Eleventh Amendment."</w:t>
      </w:r>
    </w:p>
    <w:p w14:paraId="3BEF08D1" w14:textId="77777777" w:rsidR="00CE5346" w:rsidRPr="00515B43" w:rsidRDefault="00CE5346" w:rsidP="00CE5346">
      <w:pPr>
        <w:pStyle w:val="BodyText"/>
        <w:spacing w:before="4"/>
        <w:jc w:val="left"/>
      </w:pPr>
    </w:p>
    <w:p w14:paraId="5C320E12" w14:textId="77777777" w:rsidR="00CE5346" w:rsidRPr="00515B43" w:rsidRDefault="00CE5346" w:rsidP="00CE5346">
      <w:pPr>
        <w:pStyle w:val="ListParagraph"/>
        <w:numPr>
          <w:ilvl w:val="0"/>
          <w:numId w:val="19"/>
        </w:numPr>
        <w:tabs>
          <w:tab w:val="left" w:pos="467"/>
          <w:tab w:val="left" w:pos="472"/>
        </w:tabs>
        <w:ind w:left="467" w:hanging="360"/>
        <w:jc w:val="both"/>
        <w:rPr>
          <w:sz w:val="20"/>
          <w:szCs w:val="20"/>
        </w:rPr>
      </w:pPr>
      <w:r w:rsidRPr="00515B43">
        <w:rPr>
          <w:b/>
          <w:color w:val="030303"/>
          <w:sz w:val="20"/>
          <w:szCs w:val="20"/>
        </w:rPr>
        <w:tab/>
      </w:r>
      <w:r w:rsidRPr="00515B43">
        <w:rPr>
          <w:b/>
          <w:color w:val="030303"/>
          <w:sz w:val="20"/>
          <w:szCs w:val="20"/>
          <w:u w:val="single"/>
        </w:rPr>
        <w:t>Campaign</w:t>
      </w:r>
      <w:r w:rsidRPr="00515B43">
        <w:rPr>
          <w:b/>
          <w:color w:val="030303"/>
          <w:spacing w:val="40"/>
          <w:sz w:val="20"/>
          <w:szCs w:val="20"/>
          <w:u w:val="single"/>
        </w:rPr>
        <w:t xml:space="preserve"> </w:t>
      </w:r>
      <w:r w:rsidRPr="00515B43">
        <w:rPr>
          <w:b/>
          <w:color w:val="030303"/>
          <w:sz w:val="20"/>
          <w:szCs w:val="20"/>
          <w:u w:val="single"/>
        </w:rPr>
        <w:t>Contributions</w:t>
      </w:r>
      <w:r w:rsidRPr="00515B43">
        <w:rPr>
          <w:b/>
          <w:color w:val="030303"/>
          <w:spacing w:val="38"/>
          <w:sz w:val="20"/>
          <w:szCs w:val="20"/>
          <w:u w:val="single"/>
        </w:rPr>
        <w:t xml:space="preserve"> </w:t>
      </w:r>
      <w:r w:rsidRPr="00515B43">
        <w:rPr>
          <w:color w:val="030303"/>
          <w:sz w:val="20"/>
          <w:szCs w:val="20"/>
          <w:u w:val="single"/>
        </w:rPr>
        <w:t>/</w:t>
      </w:r>
      <w:r w:rsidRPr="00515B43">
        <w:rPr>
          <w:color w:val="030303"/>
          <w:spacing w:val="28"/>
          <w:sz w:val="20"/>
          <w:szCs w:val="20"/>
          <w:u w:val="single"/>
        </w:rPr>
        <w:t xml:space="preserve"> </w:t>
      </w:r>
      <w:r w:rsidRPr="00515B43">
        <w:rPr>
          <w:b/>
          <w:color w:val="030303"/>
          <w:sz w:val="20"/>
          <w:szCs w:val="20"/>
          <w:u w:val="single"/>
        </w:rPr>
        <w:t>Lobbying</w:t>
      </w:r>
      <w:r w:rsidRPr="00515B43">
        <w:rPr>
          <w:b/>
          <w:color w:val="030303"/>
          <w:sz w:val="20"/>
          <w:szCs w:val="20"/>
        </w:rPr>
        <w:t xml:space="preserve">: </w:t>
      </w:r>
      <w:r w:rsidRPr="00515B43">
        <w:rPr>
          <w:color w:val="030303"/>
          <w:sz w:val="20"/>
          <w:szCs w:val="20"/>
        </w:rPr>
        <w:t>Funds</w:t>
      </w:r>
      <w:r w:rsidRPr="00515B43">
        <w:rPr>
          <w:color w:val="030303"/>
          <w:spacing w:val="32"/>
          <w:sz w:val="20"/>
          <w:szCs w:val="20"/>
        </w:rPr>
        <w:t xml:space="preserve"> </w:t>
      </w:r>
      <w:r w:rsidRPr="00515B43">
        <w:rPr>
          <w:color w:val="030303"/>
          <w:sz w:val="20"/>
          <w:szCs w:val="20"/>
        </w:rPr>
        <w:t>provided</w:t>
      </w:r>
      <w:r w:rsidRPr="00515B43">
        <w:rPr>
          <w:color w:val="030303"/>
          <w:spacing w:val="40"/>
          <w:sz w:val="20"/>
          <w:szCs w:val="20"/>
        </w:rPr>
        <w:t xml:space="preserve"> </w:t>
      </w:r>
      <w:r w:rsidRPr="00515B43">
        <w:rPr>
          <w:color w:val="030303"/>
          <w:sz w:val="20"/>
          <w:szCs w:val="20"/>
        </w:rPr>
        <w:t>through</w:t>
      </w:r>
      <w:r w:rsidRPr="00515B43">
        <w:rPr>
          <w:color w:val="030303"/>
          <w:spacing w:val="33"/>
          <w:sz w:val="20"/>
          <w:szCs w:val="20"/>
        </w:rPr>
        <w:t xml:space="preserve"> </w:t>
      </w:r>
      <w:r w:rsidRPr="00515B43">
        <w:rPr>
          <w:color w:val="030303"/>
          <w:sz w:val="20"/>
          <w:szCs w:val="20"/>
        </w:rPr>
        <w:t>a grant</w:t>
      </w:r>
      <w:r w:rsidRPr="00515B43">
        <w:rPr>
          <w:color w:val="030303"/>
          <w:spacing w:val="32"/>
          <w:sz w:val="20"/>
          <w:szCs w:val="20"/>
        </w:rPr>
        <w:t xml:space="preserve"> </w:t>
      </w:r>
      <w:r w:rsidRPr="00515B43">
        <w:rPr>
          <w:color w:val="030303"/>
          <w:sz w:val="20"/>
          <w:szCs w:val="20"/>
        </w:rPr>
        <w:t>award</w:t>
      </w:r>
      <w:r w:rsidRPr="00515B43">
        <w:rPr>
          <w:color w:val="030303"/>
          <w:spacing w:val="33"/>
          <w:sz w:val="20"/>
          <w:szCs w:val="20"/>
        </w:rPr>
        <w:t xml:space="preserve"> </w:t>
      </w:r>
      <w:r w:rsidRPr="00515B43">
        <w:rPr>
          <w:color w:val="030303"/>
          <w:sz w:val="20"/>
          <w:szCs w:val="20"/>
        </w:rPr>
        <w:t>or</w:t>
      </w:r>
      <w:r w:rsidRPr="00515B43">
        <w:rPr>
          <w:color w:val="030303"/>
          <w:spacing w:val="26"/>
          <w:sz w:val="20"/>
          <w:szCs w:val="20"/>
        </w:rPr>
        <w:t xml:space="preserve"> </w:t>
      </w:r>
      <w:r w:rsidRPr="00515B43">
        <w:rPr>
          <w:color w:val="030303"/>
          <w:sz w:val="20"/>
          <w:szCs w:val="20"/>
        </w:rPr>
        <w:t>contract</w:t>
      </w:r>
      <w:r w:rsidRPr="00515B43">
        <w:rPr>
          <w:color w:val="030303"/>
          <w:spacing w:val="36"/>
          <w:sz w:val="20"/>
          <w:szCs w:val="20"/>
        </w:rPr>
        <w:t xml:space="preserve"> </w:t>
      </w:r>
      <w:r w:rsidRPr="00515B43">
        <w:rPr>
          <w:color w:val="030303"/>
          <w:sz w:val="20"/>
          <w:szCs w:val="20"/>
        </w:rPr>
        <w:t>shall not be</w:t>
      </w:r>
      <w:r w:rsidRPr="00515B43">
        <w:rPr>
          <w:color w:val="030303"/>
          <w:spacing w:val="37"/>
          <w:sz w:val="20"/>
          <w:szCs w:val="20"/>
        </w:rPr>
        <w:t xml:space="preserve"> </w:t>
      </w:r>
      <w:r w:rsidRPr="00515B43">
        <w:rPr>
          <w:color w:val="030303"/>
          <w:sz w:val="20"/>
          <w:szCs w:val="20"/>
        </w:rPr>
        <w:t>given</w:t>
      </w:r>
      <w:r w:rsidRPr="00515B43">
        <w:rPr>
          <w:color w:val="030303"/>
          <w:spacing w:val="36"/>
          <w:sz w:val="20"/>
          <w:szCs w:val="20"/>
        </w:rPr>
        <w:t xml:space="preserve"> </w:t>
      </w:r>
      <w:r w:rsidRPr="00515B43">
        <w:rPr>
          <w:color w:val="030303"/>
          <w:sz w:val="20"/>
          <w:szCs w:val="20"/>
        </w:rPr>
        <w:t>or received</w:t>
      </w:r>
      <w:r w:rsidRPr="00515B43">
        <w:rPr>
          <w:color w:val="030303"/>
          <w:spacing w:val="37"/>
          <w:sz w:val="20"/>
          <w:szCs w:val="20"/>
        </w:rPr>
        <w:t xml:space="preserve"> </w:t>
      </w:r>
      <w:r w:rsidRPr="00515B43">
        <w:rPr>
          <w:color w:val="181818"/>
          <w:sz w:val="20"/>
          <w:szCs w:val="20"/>
        </w:rPr>
        <w:t xml:space="preserve">in </w:t>
      </w:r>
      <w:r w:rsidRPr="00515B43">
        <w:rPr>
          <w:color w:val="030303"/>
          <w:sz w:val="20"/>
          <w:szCs w:val="20"/>
        </w:rPr>
        <w:t>exchange</w:t>
      </w:r>
      <w:r w:rsidRPr="00515B43">
        <w:rPr>
          <w:color w:val="030303"/>
          <w:spacing w:val="40"/>
          <w:sz w:val="20"/>
          <w:szCs w:val="20"/>
        </w:rPr>
        <w:t xml:space="preserve"> </w:t>
      </w:r>
      <w:r w:rsidRPr="00515B43">
        <w:rPr>
          <w:color w:val="030303"/>
          <w:sz w:val="20"/>
          <w:szCs w:val="20"/>
        </w:rPr>
        <w:t>for the</w:t>
      </w:r>
      <w:r w:rsidRPr="00515B43">
        <w:rPr>
          <w:color w:val="030303"/>
          <w:spacing w:val="40"/>
          <w:sz w:val="20"/>
          <w:szCs w:val="20"/>
        </w:rPr>
        <w:t xml:space="preserve"> </w:t>
      </w:r>
      <w:r w:rsidRPr="00515B43">
        <w:rPr>
          <w:color w:val="030303"/>
          <w:sz w:val="20"/>
          <w:szCs w:val="20"/>
        </w:rPr>
        <w:t>making of a campaign contribution</w:t>
      </w:r>
      <w:r w:rsidRPr="00515B43">
        <w:rPr>
          <w:color w:val="424242"/>
          <w:sz w:val="20"/>
          <w:szCs w:val="20"/>
        </w:rPr>
        <w:t>.</w:t>
      </w:r>
      <w:r w:rsidRPr="00515B43">
        <w:rPr>
          <w:color w:val="424242"/>
          <w:spacing w:val="-4"/>
          <w:sz w:val="20"/>
          <w:szCs w:val="20"/>
        </w:rPr>
        <w:t xml:space="preserve"> </w:t>
      </w:r>
      <w:r w:rsidRPr="00515B43">
        <w:rPr>
          <w:color w:val="030303"/>
          <w:sz w:val="20"/>
          <w:szCs w:val="20"/>
        </w:rPr>
        <w:t>No part of the funds provided through this</w:t>
      </w:r>
      <w:r w:rsidRPr="00515B43">
        <w:rPr>
          <w:color w:val="030303"/>
          <w:spacing w:val="-7"/>
          <w:sz w:val="20"/>
          <w:szCs w:val="20"/>
        </w:rPr>
        <w:t xml:space="preserve"> </w:t>
      </w:r>
      <w:r w:rsidRPr="00515B43">
        <w:rPr>
          <w:color w:val="030303"/>
          <w:sz w:val="20"/>
          <w:szCs w:val="20"/>
        </w:rPr>
        <w:t>contract shall be</w:t>
      </w:r>
      <w:r w:rsidRPr="00515B43">
        <w:rPr>
          <w:color w:val="030303"/>
          <w:spacing w:val="-3"/>
          <w:sz w:val="20"/>
          <w:szCs w:val="20"/>
        </w:rPr>
        <w:t xml:space="preserve"> </w:t>
      </w:r>
      <w:r w:rsidRPr="00515B43">
        <w:rPr>
          <w:color w:val="030303"/>
          <w:sz w:val="20"/>
          <w:szCs w:val="20"/>
        </w:rPr>
        <w:t>used</w:t>
      </w:r>
      <w:r w:rsidRPr="00515B43">
        <w:rPr>
          <w:color w:val="030303"/>
          <w:spacing w:val="-3"/>
          <w:sz w:val="20"/>
          <w:szCs w:val="20"/>
        </w:rPr>
        <w:t xml:space="preserve"> </w:t>
      </w:r>
      <w:r w:rsidRPr="00515B43">
        <w:rPr>
          <w:color w:val="030303"/>
          <w:sz w:val="20"/>
          <w:szCs w:val="20"/>
        </w:rPr>
        <w:t>to influence or attempt to</w:t>
      </w:r>
      <w:r w:rsidRPr="00515B43">
        <w:rPr>
          <w:color w:val="030303"/>
          <w:spacing w:val="-2"/>
          <w:sz w:val="20"/>
          <w:szCs w:val="20"/>
        </w:rPr>
        <w:t xml:space="preserve"> </w:t>
      </w:r>
      <w:r w:rsidRPr="00515B43">
        <w:rPr>
          <w:color w:val="030303"/>
          <w:sz w:val="20"/>
          <w:szCs w:val="20"/>
        </w:rPr>
        <w:t>influence an officer</w:t>
      </w:r>
      <w:r w:rsidRPr="00515B43">
        <w:rPr>
          <w:color w:val="030303"/>
          <w:spacing w:val="40"/>
          <w:sz w:val="20"/>
          <w:szCs w:val="20"/>
        </w:rPr>
        <w:t xml:space="preserve"> </w:t>
      </w:r>
      <w:r w:rsidRPr="00515B43">
        <w:rPr>
          <w:color w:val="030303"/>
          <w:sz w:val="20"/>
          <w:szCs w:val="20"/>
        </w:rPr>
        <w:t>or employee</w:t>
      </w:r>
      <w:r w:rsidRPr="00515B43">
        <w:rPr>
          <w:color w:val="030303"/>
          <w:spacing w:val="40"/>
          <w:sz w:val="20"/>
          <w:szCs w:val="20"/>
        </w:rPr>
        <w:t xml:space="preserve"> </w:t>
      </w:r>
      <w:r w:rsidRPr="00515B43">
        <w:rPr>
          <w:color w:val="030303"/>
          <w:sz w:val="20"/>
          <w:szCs w:val="20"/>
        </w:rPr>
        <w:t>of</w:t>
      </w:r>
      <w:r w:rsidRPr="00515B43">
        <w:rPr>
          <w:color w:val="030303"/>
          <w:spacing w:val="40"/>
          <w:sz w:val="20"/>
          <w:szCs w:val="20"/>
        </w:rPr>
        <w:t xml:space="preserve"> </w:t>
      </w:r>
      <w:r w:rsidRPr="00515B43">
        <w:rPr>
          <w:color w:val="030303"/>
          <w:sz w:val="20"/>
          <w:szCs w:val="20"/>
        </w:rPr>
        <w:t>any</w:t>
      </w:r>
      <w:r w:rsidRPr="00515B43">
        <w:rPr>
          <w:color w:val="030303"/>
          <w:spacing w:val="40"/>
          <w:sz w:val="20"/>
          <w:szCs w:val="20"/>
        </w:rPr>
        <w:t xml:space="preserve"> </w:t>
      </w:r>
      <w:r w:rsidRPr="00515B43">
        <w:rPr>
          <w:color w:val="030303"/>
          <w:sz w:val="20"/>
          <w:szCs w:val="20"/>
        </w:rPr>
        <w:t>State</w:t>
      </w:r>
      <w:r w:rsidRPr="00515B43">
        <w:rPr>
          <w:color w:val="030303"/>
          <w:spacing w:val="40"/>
          <w:sz w:val="20"/>
          <w:szCs w:val="20"/>
        </w:rPr>
        <w:t xml:space="preserve"> </w:t>
      </w:r>
      <w:r w:rsidRPr="00515B43">
        <w:rPr>
          <w:color w:val="030303"/>
          <w:sz w:val="20"/>
          <w:szCs w:val="20"/>
        </w:rPr>
        <w:t>of</w:t>
      </w:r>
      <w:r w:rsidRPr="00515B43">
        <w:rPr>
          <w:color w:val="030303"/>
          <w:spacing w:val="40"/>
          <w:sz w:val="20"/>
          <w:szCs w:val="20"/>
        </w:rPr>
        <w:t xml:space="preserve"> </w:t>
      </w:r>
      <w:r w:rsidRPr="00515B43">
        <w:rPr>
          <w:color w:val="030303"/>
          <w:sz w:val="20"/>
          <w:szCs w:val="20"/>
        </w:rPr>
        <w:t>Kansas</w:t>
      </w:r>
      <w:r w:rsidRPr="00515B43">
        <w:rPr>
          <w:color w:val="030303"/>
          <w:spacing w:val="40"/>
          <w:sz w:val="20"/>
          <w:szCs w:val="20"/>
        </w:rPr>
        <w:t xml:space="preserve"> </w:t>
      </w:r>
      <w:r w:rsidRPr="00515B43">
        <w:rPr>
          <w:color w:val="030303"/>
          <w:sz w:val="20"/>
          <w:szCs w:val="20"/>
        </w:rPr>
        <w:t>agency</w:t>
      </w:r>
      <w:r w:rsidRPr="00515B43">
        <w:rPr>
          <w:color w:val="030303"/>
          <w:spacing w:val="40"/>
          <w:sz w:val="20"/>
          <w:szCs w:val="20"/>
        </w:rPr>
        <w:t xml:space="preserve"> </w:t>
      </w:r>
      <w:r w:rsidRPr="00515B43">
        <w:rPr>
          <w:color w:val="030303"/>
          <w:sz w:val="20"/>
          <w:szCs w:val="20"/>
        </w:rPr>
        <w:t>or</w:t>
      </w:r>
      <w:r w:rsidRPr="00515B43">
        <w:rPr>
          <w:color w:val="030303"/>
          <w:spacing w:val="40"/>
          <w:sz w:val="20"/>
          <w:szCs w:val="20"/>
        </w:rPr>
        <w:t xml:space="preserve"> </w:t>
      </w:r>
      <w:r w:rsidRPr="00515B43">
        <w:rPr>
          <w:color w:val="030303"/>
          <w:sz w:val="20"/>
          <w:szCs w:val="20"/>
        </w:rPr>
        <w:t>a</w:t>
      </w:r>
      <w:r w:rsidRPr="00515B43">
        <w:rPr>
          <w:color w:val="030303"/>
          <w:spacing w:val="40"/>
          <w:sz w:val="20"/>
          <w:szCs w:val="20"/>
        </w:rPr>
        <w:t xml:space="preserve"> </w:t>
      </w:r>
      <w:r w:rsidRPr="00515B43">
        <w:rPr>
          <w:color w:val="030303"/>
          <w:sz w:val="20"/>
          <w:szCs w:val="20"/>
        </w:rPr>
        <w:t>member</w:t>
      </w:r>
      <w:r w:rsidRPr="00515B43">
        <w:rPr>
          <w:color w:val="030303"/>
          <w:spacing w:val="40"/>
          <w:sz w:val="20"/>
          <w:szCs w:val="20"/>
        </w:rPr>
        <w:t xml:space="preserve"> </w:t>
      </w:r>
      <w:r w:rsidRPr="00515B43">
        <w:rPr>
          <w:color w:val="030303"/>
          <w:sz w:val="20"/>
          <w:szCs w:val="20"/>
        </w:rPr>
        <w:t>of</w:t>
      </w:r>
      <w:r w:rsidRPr="00515B43">
        <w:rPr>
          <w:color w:val="030303"/>
          <w:spacing w:val="40"/>
          <w:sz w:val="20"/>
          <w:szCs w:val="20"/>
        </w:rPr>
        <w:t xml:space="preserve"> </w:t>
      </w:r>
      <w:r w:rsidRPr="00515B43">
        <w:rPr>
          <w:color w:val="030303"/>
          <w:sz w:val="20"/>
          <w:szCs w:val="20"/>
        </w:rPr>
        <w:t>the</w:t>
      </w:r>
      <w:r w:rsidRPr="00515B43">
        <w:rPr>
          <w:color w:val="030303"/>
          <w:spacing w:val="40"/>
          <w:sz w:val="20"/>
          <w:szCs w:val="20"/>
        </w:rPr>
        <w:t xml:space="preserve"> </w:t>
      </w:r>
      <w:r w:rsidRPr="00515B43">
        <w:rPr>
          <w:color w:val="030303"/>
          <w:sz w:val="20"/>
          <w:szCs w:val="20"/>
        </w:rPr>
        <w:t>Legislature</w:t>
      </w:r>
      <w:r w:rsidRPr="00515B43">
        <w:rPr>
          <w:color w:val="030303"/>
          <w:spacing w:val="40"/>
          <w:sz w:val="20"/>
          <w:szCs w:val="20"/>
        </w:rPr>
        <w:t xml:space="preserve"> </w:t>
      </w:r>
      <w:r w:rsidRPr="00515B43">
        <w:rPr>
          <w:color w:val="030303"/>
          <w:sz w:val="20"/>
          <w:szCs w:val="20"/>
        </w:rPr>
        <w:t>regarding</w:t>
      </w:r>
      <w:r w:rsidRPr="00515B43">
        <w:rPr>
          <w:color w:val="030303"/>
          <w:spacing w:val="40"/>
          <w:sz w:val="20"/>
          <w:szCs w:val="20"/>
        </w:rPr>
        <w:t xml:space="preserve"> </w:t>
      </w:r>
      <w:r w:rsidRPr="00515B43">
        <w:rPr>
          <w:color w:val="030303"/>
          <w:sz w:val="20"/>
          <w:szCs w:val="20"/>
        </w:rPr>
        <w:t>any pending</w:t>
      </w:r>
      <w:r w:rsidRPr="00515B43">
        <w:rPr>
          <w:color w:val="030303"/>
          <w:spacing w:val="33"/>
          <w:sz w:val="20"/>
          <w:szCs w:val="20"/>
        </w:rPr>
        <w:t xml:space="preserve"> </w:t>
      </w:r>
      <w:r w:rsidRPr="00515B43">
        <w:rPr>
          <w:color w:val="030303"/>
          <w:sz w:val="20"/>
          <w:szCs w:val="20"/>
        </w:rPr>
        <w:t>legislation</w:t>
      </w:r>
      <w:r w:rsidRPr="00515B43">
        <w:rPr>
          <w:color w:val="030303"/>
          <w:spacing w:val="36"/>
          <w:sz w:val="20"/>
          <w:szCs w:val="20"/>
        </w:rPr>
        <w:t xml:space="preserve"> </w:t>
      </w:r>
      <w:r w:rsidRPr="00515B43">
        <w:rPr>
          <w:color w:val="030303"/>
          <w:sz w:val="20"/>
          <w:szCs w:val="20"/>
        </w:rPr>
        <w:t>or the awarding,</w:t>
      </w:r>
      <w:r w:rsidRPr="00515B43">
        <w:rPr>
          <w:color w:val="030303"/>
          <w:spacing w:val="36"/>
          <w:sz w:val="20"/>
          <w:szCs w:val="20"/>
        </w:rPr>
        <w:t xml:space="preserve"> </w:t>
      </w:r>
      <w:r w:rsidRPr="00515B43">
        <w:rPr>
          <w:color w:val="030303"/>
          <w:sz w:val="20"/>
          <w:szCs w:val="20"/>
        </w:rPr>
        <w:t>extension, continuation, renewal, amendment or</w:t>
      </w:r>
      <w:r w:rsidRPr="00515B43">
        <w:rPr>
          <w:color w:val="030303"/>
          <w:spacing w:val="-5"/>
          <w:sz w:val="20"/>
          <w:szCs w:val="20"/>
        </w:rPr>
        <w:t xml:space="preserve"> </w:t>
      </w:r>
      <w:r w:rsidRPr="00515B43">
        <w:rPr>
          <w:color w:val="030303"/>
          <w:sz w:val="20"/>
          <w:szCs w:val="20"/>
        </w:rPr>
        <w:t>modification of</w:t>
      </w:r>
      <w:r w:rsidRPr="00515B43">
        <w:rPr>
          <w:color w:val="030303"/>
          <w:spacing w:val="-5"/>
          <w:sz w:val="20"/>
          <w:szCs w:val="20"/>
        </w:rPr>
        <w:t xml:space="preserve"> </w:t>
      </w:r>
      <w:r w:rsidRPr="00515B43">
        <w:rPr>
          <w:color w:val="030303"/>
          <w:sz w:val="20"/>
          <w:szCs w:val="20"/>
        </w:rPr>
        <w:t>any government contract, grant, loan, or</w:t>
      </w:r>
      <w:r w:rsidRPr="00515B43">
        <w:rPr>
          <w:color w:val="030303"/>
          <w:spacing w:val="-6"/>
          <w:sz w:val="20"/>
          <w:szCs w:val="20"/>
        </w:rPr>
        <w:t xml:space="preserve"> </w:t>
      </w:r>
      <w:r w:rsidRPr="00515B43">
        <w:rPr>
          <w:color w:val="030303"/>
          <w:sz w:val="20"/>
          <w:szCs w:val="20"/>
        </w:rPr>
        <w:t>cooperative agreement.</w:t>
      </w:r>
    </w:p>
    <w:p w14:paraId="1A674E3A" w14:textId="77777777" w:rsidR="00A00275" w:rsidRDefault="00A00275">
      <w:pPr>
        <w:rPr>
          <w:color w:val="030303"/>
          <w:sz w:val="20"/>
          <w:szCs w:val="20"/>
        </w:rPr>
      </w:pPr>
      <w:r>
        <w:rPr>
          <w:color w:val="030303"/>
          <w:sz w:val="20"/>
          <w:szCs w:val="20"/>
        </w:rPr>
        <w:br w:type="page"/>
      </w:r>
    </w:p>
    <w:p w14:paraId="07F33929" w14:textId="77777777" w:rsidR="00A00275" w:rsidRDefault="00A00275" w:rsidP="00A00275">
      <w:pPr>
        <w:spacing w:line="276" w:lineRule="auto"/>
        <w:jc w:val="center"/>
        <w:rPr>
          <w:rFonts w:asciiTheme="minorHAnsi" w:hAnsiTheme="minorHAnsi" w:cstheme="minorHAnsi"/>
          <w:b/>
          <w:sz w:val="32"/>
          <w:szCs w:val="32"/>
          <w:u w:val="single"/>
          <w:lang w:bidi="en-US"/>
        </w:rPr>
        <w:sectPr w:rsidR="00A00275" w:rsidSect="00D50195">
          <w:pgSz w:w="12240" w:h="15840"/>
          <w:pgMar w:top="475" w:right="0" w:bottom="0" w:left="1397" w:header="720" w:footer="720" w:gutter="0"/>
          <w:cols w:space="720"/>
        </w:sectPr>
      </w:pPr>
    </w:p>
    <w:p w14:paraId="23F9A0D2" w14:textId="77777777" w:rsidR="00A00275" w:rsidRPr="00F41190" w:rsidRDefault="00A00275" w:rsidP="00A00275">
      <w:pPr>
        <w:spacing w:line="276" w:lineRule="auto"/>
        <w:jc w:val="center"/>
        <w:rPr>
          <w:rFonts w:asciiTheme="minorHAnsi" w:hAnsiTheme="minorHAnsi" w:cstheme="minorHAnsi"/>
          <w:b/>
          <w:sz w:val="32"/>
          <w:szCs w:val="32"/>
          <w:u w:val="single"/>
          <w:lang w:bidi="en-US"/>
        </w:rPr>
      </w:pPr>
      <w:r w:rsidRPr="00F41190">
        <w:rPr>
          <w:rFonts w:asciiTheme="minorHAnsi" w:hAnsiTheme="minorHAnsi" w:cstheme="minorHAnsi"/>
          <w:b/>
          <w:sz w:val="32"/>
          <w:szCs w:val="32"/>
          <w:u w:val="single"/>
          <w:lang w:bidi="en-US"/>
        </w:rPr>
        <w:lastRenderedPageBreak/>
        <w:t>ASSURANCES</w:t>
      </w:r>
    </w:p>
    <w:p w14:paraId="3A9B4D6A" w14:textId="77777777" w:rsidR="00A00275" w:rsidRPr="00F41190" w:rsidRDefault="00A00275" w:rsidP="00A00275">
      <w:pPr>
        <w:spacing w:line="276" w:lineRule="auto"/>
        <w:rPr>
          <w:rFonts w:asciiTheme="minorHAnsi" w:hAnsiTheme="minorHAnsi" w:cstheme="minorHAnsi"/>
          <w:sz w:val="20"/>
          <w:szCs w:val="20"/>
          <w:lang w:bidi="en-US"/>
        </w:rPr>
      </w:pPr>
    </w:p>
    <w:p w14:paraId="72F5AD07" w14:textId="77777777" w:rsidR="00A00275" w:rsidRPr="00F41190" w:rsidRDefault="00A00275" w:rsidP="00A00275">
      <w:pPr>
        <w:spacing w:line="276" w:lineRule="auto"/>
        <w:rPr>
          <w:rFonts w:asciiTheme="minorHAnsi" w:hAnsiTheme="minorHAnsi" w:cstheme="minorHAnsi"/>
          <w:b/>
          <w:i/>
          <w:sz w:val="20"/>
          <w:szCs w:val="20"/>
          <w:lang w:bidi="en-US"/>
        </w:rPr>
      </w:pPr>
      <w:r w:rsidRPr="00F41190">
        <w:rPr>
          <w:rFonts w:asciiTheme="minorHAnsi" w:hAnsiTheme="minorHAnsi" w:cstheme="minorHAnsi"/>
          <w:b/>
          <w:i/>
          <w:sz w:val="20"/>
          <w:szCs w:val="20"/>
          <w:lang w:bidi="en-US"/>
        </w:rPr>
        <w:t>Please read the following assurances and sign, where indicated, to signify your agreement to accept the terms of the Kansas Innovative Technology Grant.</w:t>
      </w:r>
    </w:p>
    <w:p w14:paraId="55FBD75C" w14:textId="77777777" w:rsidR="00A00275" w:rsidRPr="00F41190" w:rsidRDefault="00A00275" w:rsidP="00A00275">
      <w:pPr>
        <w:spacing w:line="276" w:lineRule="auto"/>
        <w:rPr>
          <w:rFonts w:asciiTheme="minorHAnsi" w:hAnsiTheme="minorHAnsi" w:cstheme="minorHAnsi"/>
          <w:i/>
          <w:sz w:val="20"/>
          <w:szCs w:val="20"/>
          <w:lang w:bidi="en-US"/>
        </w:rPr>
      </w:pPr>
    </w:p>
    <w:p w14:paraId="3981BAF7" w14:textId="77777777" w:rsidR="00A00275" w:rsidRPr="00F41190" w:rsidRDefault="00A00275" w:rsidP="00A00275">
      <w:pPr>
        <w:spacing w:line="276" w:lineRule="auto"/>
        <w:rPr>
          <w:rFonts w:asciiTheme="minorHAnsi" w:hAnsiTheme="minorHAnsi" w:cstheme="minorHAnsi"/>
          <w:i/>
          <w:sz w:val="20"/>
          <w:szCs w:val="20"/>
          <w:lang w:bidi="en-US"/>
        </w:rPr>
      </w:pPr>
      <w:r w:rsidRPr="00F41190">
        <w:rPr>
          <w:rFonts w:asciiTheme="minorHAnsi" w:hAnsiTheme="minorHAnsi" w:cstheme="minorHAnsi"/>
          <w:sz w:val="20"/>
          <w:szCs w:val="20"/>
          <w:u w:val="single"/>
          <w:lang w:bidi="en-US"/>
        </w:rPr>
        <w:tab/>
      </w:r>
      <w:r w:rsidRPr="00F41190">
        <w:rPr>
          <w:rFonts w:asciiTheme="minorHAnsi" w:hAnsiTheme="minorHAnsi" w:cstheme="minorHAnsi"/>
          <w:sz w:val="20"/>
          <w:szCs w:val="20"/>
          <w:u w:val="single"/>
          <w:lang w:bidi="en-US"/>
        </w:rPr>
        <w:tab/>
      </w:r>
      <w:r w:rsidRPr="00F41190">
        <w:rPr>
          <w:rFonts w:asciiTheme="minorHAnsi" w:hAnsiTheme="minorHAnsi" w:cstheme="minorHAnsi"/>
          <w:sz w:val="20"/>
          <w:szCs w:val="20"/>
          <w:u w:val="single"/>
          <w:lang w:bidi="en-US"/>
        </w:rPr>
        <w:tab/>
      </w:r>
      <w:r w:rsidRPr="00F41190">
        <w:rPr>
          <w:rFonts w:asciiTheme="minorHAnsi" w:hAnsiTheme="minorHAnsi" w:cstheme="minorHAnsi"/>
          <w:sz w:val="20"/>
          <w:szCs w:val="20"/>
          <w:u w:val="single"/>
          <w:lang w:bidi="en-US"/>
        </w:rPr>
        <w:tab/>
      </w:r>
      <w:r w:rsidRPr="009604F4">
        <w:rPr>
          <w:rFonts w:asciiTheme="minorHAnsi" w:hAnsiTheme="minorHAnsi" w:cstheme="minorHAnsi"/>
          <w:sz w:val="20"/>
          <w:szCs w:val="20"/>
          <w:lang w:bidi="en-US"/>
        </w:rPr>
        <w:t>,</w:t>
      </w:r>
      <w:r w:rsidRPr="00F41190">
        <w:rPr>
          <w:rFonts w:asciiTheme="minorHAnsi" w:hAnsiTheme="minorHAnsi" w:cstheme="minorHAnsi"/>
          <w:i/>
          <w:sz w:val="20"/>
          <w:szCs w:val="20"/>
          <w:lang w:bidi="en-US"/>
        </w:rPr>
        <w:t xml:space="preserve"> </w:t>
      </w:r>
      <w:r w:rsidRPr="00F41190">
        <w:rPr>
          <w:rFonts w:asciiTheme="minorHAnsi" w:hAnsiTheme="minorHAnsi" w:cstheme="minorHAnsi"/>
          <w:sz w:val="20"/>
          <w:szCs w:val="20"/>
          <w:lang w:bidi="en-US"/>
        </w:rPr>
        <w:t>is applying for the FY 202</w:t>
      </w:r>
      <w:r>
        <w:rPr>
          <w:rFonts w:asciiTheme="minorHAnsi" w:hAnsiTheme="minorHAnsi" w:cstheme="minorHAnsi"/>
          <w:sz w:val="20"/>
          <w:szCs w:val="20"/>
          <w:lang w:bidi="en-US"/>
        </w:rPr>
        <w:t>5</w:t>
      </w:r>
      <w:r w:rsidRPr="00F41190">
        <w:rPr>
          <w:rFonts w:asciiTheme="minorHAnsi" w:hAnsiTheme="minorHAnsi" w:cstheme="minorHAnsi"/>
          <w:sz w:val="20"/>
          <w:szCs w:val="20"/>
          <w:lang w:bidi="en-US"/>
        </w:rPr>
        <w:t xml:space="preserve"> Innovative Technology Grant and agrees to</w:t>
      </w:r>
      <w:r w:rsidRPr="00F41190">
        <w:rPr>
          <w:rFonts w:asciiTheme="minorHAnsi" w:hAnsiTheme="minorHAnsi" w:cstheme="minorHAnsi"/>
          <w:i/>
          <w:sz w:val="20"/>
          <w:szCs w:val="20"/>
          <w:lang w:bidi="en-US"/>
        </w:rPr>
        <w:t>:</w:t>
      </w:r>
    </w:p>
    <w:p w14:paraId="40EE67B4" w14:textId="77777777" w:rsidR="00A00275" w:rsidRPr="00F41190" w:rsidRDefault="00A00275" w:rsidP="00A00275">
      <w:pPr>
        <w:spacing w:line="276" w:lineRule="auto"/>
        <w:rPr>
          <w:rFonts w:asciiTheme="minorHAnsi" w:hAnsiTheme="minorHAnsi" w:cstheme="minorHAnsi"/>
          <w:i/>
          <w:sz w:val="20"/>
          <w:szCs w:val="20"/>
          <w:lang w:bidi="en-US"/>
        </w:rPr>
      </w:pPr>
      <w:r w:rsidRPr="00F41190">
        <w:rPr>
          <w:rFonts w:asciiTheme="minorHAnsi" w:hAnsiTheme="minorHAnsi" w:cstheme="minorHAnsi"/>
          <w:i/>
          <w:sz w:val="20"/>
          <w:szCs w:val="20"/>
          <w:lang w:bidi="en-US"/>
        </w:rPr>
        <w:t>(Name of Institution)</w:t>
      </w:r>
    </w:p>
    <w:p w14:paraId="150D334B" w14:textId="77777777" w:rsidR="00A00275" w:rsidRPr="00F41190" w:rsidRDefault="00A00275" w:rsidP="00A00275">
      <w:pPr>
        <w:spacing w:line="276" w:lineRule="auto"/>
        <w:rPr>
          <w:rFonts w:asciiTheme="minorHAnsi" w:hAnsiTheme="minorHAnsi" w:cstheme="minorHAnsi"/>
          <w:i/>
          <w:sz w:val="20"/>
          <w:szCs w:val="20"/>
          <w:lang w:bidi="en-US"/>
        </w:rPr>
      </w:pPr>
    </w:p>
    <w:p w14:paraId="367581FD" w14:textId="77777777" w:rsidR="00A00275" w:rsidRPr="00F41190" w:rsidRDefault="00A00275" w:rsidP="00A00275">
      <w:pPr>
        <w:widowControl/>
        <w:numPr>
          <w:ilvl w:val="0"/>
          <w:numId w:val="5"/>
        </w:numPr>
        <w:autoSpaceDE/>
        <w:autoSpaceDN/>
        <w:spacing w:line="276" w:lineRule="auto"/>
        <w:rPr>
          <w:rFonts w:asciiTheme="minorHAnsi" w:hAnsiTheme="minorHAnsi" w:cstheme="minorHAnsi"/>
          <w:sz w:val="20"/>
          <w:szCs w:val="20"/>
          <w:lang w:bidi="en-US"/>
        </w:rPr>
      </w:pPr>
      <w:r w:rsidRPr="00F41190">
        <w:rPr>
          <w:rFonts w:asciiTheme="minorHAnsi" w:hAnsiTheme="minorHAnsi" w:cstheme="minorHAnsi"/>
          <w:sz w:val="20"/>
          <w:szCs w:val="20"/>
          <w:lang w:bidi="en-US"/>
        </w:rPr>
        <w:t>Complete all Innovative Technology Grant activities</w:t>
      </w:r>
      <w:r>
        <w:rPr>
          <w:rFonts w:asciiTheme="minorHAnsi" w:hAnsiTheme="minorHAnsi" w:cstheme="minorHAnsi"/>
          <w:sz w:val="20"/>
          <w:szCs w:val="20"/>
          <w:lang w:bidi="en-US"/>
        </w:rPr>
        <w:t>.</w:t>
      </w:r>
    </w:p>
    <w:p w14:paraId="55089429" w14:textId="77777777" w:rsidR="00A00275" w:rsidRPr="00F41190" w:rsidRDefault="00A00275" w:rsidP="00A00275">
      <w:pPr>
        <w:widowControl/>
        <w:numPr>
          <w:ilvl w:val="0"/>
          <w:numId w:val="5"/>
        </w:numPr>
        <w:autoSpaceDE/>
        <w:autoSpaceDN/>
        <w:spacing w:line="276" w:lineRule="auto"/>
        <w:rPr>
          <w:rFonts w:asciiTheme="minorHAnsi" w:hAnsiTheme="minorHAnsi" w:cstheme="minorHAnsi"/>
          <w:sz w:val="20"/>
          <w:szCs w:val="20"/>
          <w:lang w:bidi="en-US"/>
        </w:rPr>
      </w:pPr>
      <w:r w:rsidRPr="00F41190">
        <w:rPr>
          <w:rFonts w:asciiTheme="minorHAnsi" w:hAnsiTheme="minorHAnsi" w:cstheme="minorHAnsi"/>
          <w:sz w:val="20"/>
          <w:szCs w:val="20"/>
          <w:lang w:bidi="en-US"/>
        </w:rPr>
        <w:t>Submit a final narrative report (including how the outcomes from this course/program impacted the students enrolled)</w:t>
      </w:r>
      <w:r>
        <w:rPr>
          <w:rFonts w:asciiTheme="minorHAnsi" w:hAnsiTheme="minorHAnsi" w:cstheme="minorHAnsi"/>
          <w:sz w:val="20"/>
          <w:szCs w:val="20"/>
          <w:lang w:bidi="en-US"/>
        </w:rPr>
        <w:t>.</w:t>
      </w:r>
    </w:p>
    <w:p w14:paraId="4528CD26" w14:textId="77777777" w:rsidR="00A00275" w:rsidRPr="00F41190" w:rsidRDefault="00A00275" w:rsidP="00A00275">
      <w:pPr>
        <w:widowControl/>
        <w:numPr>
          <w:ilvl w:val="0"/>
          <w:numId w:val="5"/>
        </w:numPr>
        <w:autoSpaceDE/>
        <w:autoSpaceDN/>
        <w:spacing w:line="276" w:lineRule="auto"/>
        <w:rPr>
          <w:rFonts w:asciiTheme="minorHAnsi" w:hAnsiTheme="minorHAnsi" w:cstheme="minorHAnsi"/>
          <w:sz w:val="20"/>
          <w:szCs w:val="20"/>
          <w:lang w:bidi="en-US"/>
        </w:rPr>
      </w:pPr>
      <w:r w:rsidRPr="00F41190">
        <w:rPr>
          <w:rFonts w:asciiTheme="minorHAnsi" w:hAnsiTheme="minorHAnsi" w:cstheme="minorHAnsi"/>
          <w:sz w:val="20"/>
          <w:szCs w:val="20"/>
          <w:lang w:bidi="en-US"/>
        </w:rPr>
        <w:t>Submit a final expenditure form, with original signature indicating how all funds were expended and a copy of all invoices paid with state funds</w:t>
      </w:r>
      <w:r>
        <w:rPr>
          <w:rFonts w:asciiTheme="minorHAnsi" w:hAnsiTheme="minorHAnsi" w:cstheme="minorHAnsi"/>
          <w:sz w:val="20"/>
          <w:szCs w:val="20"/>
          <w:lang w:bidi="en-US"/>
        </w:rPr>
        <w:t>.</w:t>
      </w:r>
    </w:p>
    <w:p w14:paraId="495305FE" w14:textId="77777777" w:rsidR="00A00275" w:rsidRPr="00F41190" w:rsidRDefault="00A00275" w:rsidP="00A00275">
      <w:pPr>
        <w:widowControl/>
        <w:numPr>
          <w:ilvl w:val="0"/>
          <w:numId w:val="5"/>
        </w:numPr>
        <w:autoSpaceDE/>
        <w:autoSpaceDN/>
        <w:spacing w:line="276" w:lineRule="auto"/>
        <w:rPr>
          <w:rFonts w:asciiTheme="minorHAnsi" w:hAnsiTheme="minorHAnsi" w:cstheme="minorHAnsi"/>
          <w:sz w:val="20"/>
          <w:szCs w:val="20"/>
          <w:lang w:bidi="en-US"/>
        </w:rPr>
      </w:pPr>
      <w:r w:rsidRPr="00F41190">
        <w:rPr>
          <w:rFonts w:asciiTheme="minorHAnsi" w:hAnsiTheme="minorHAnsi" w:cstheme="minorHAnsi"/>
          <w:sz w:val="20"/>
          <w:szCs w:val="20"/>
          <w:lang w:bidi="en-US"/>
        </w:rPr>
        <w:t>Expend all grant funds by May 15, 202</w:t>
      </w:r>
      <w:r>
        <w:rPr>
          <w:rFonts w:asciiTheme="minorHAnsi" w:hAnsiTheme="minorHAnsi" w:cstheme="minorHAnsi"/>
          <w:sz w:val="20"/>
          <w:szCs w:val="20"/>
          <w:lang w:bidi="en-US"/>
        </w:rPr>
        <w:t>5.</w:t>
      </w:r>
    </w:p>
    <w:p w14:paraId="1119BD4A" w14:textId="77777777" w:rsidR="00A00275" w:rsidRPr="00F41190" w:rsidRDefault="00A00275" w:rsidP="00A00275">
      <w:pPr>
        <w:widowControl/>
        <w:numPr>
          <w:ilvl w:val="0"/>
          <w:numId w:val="5"/>
        </w:numPr>
        <w:autoSpaceDE/>
        <w:autoSpaceDN/>
        <w:spacing w:line="276" w:lineRule="auto"/>
        <w:rPr>
          <w:rFonts w:asciiTheme="minorHAnsi" w:hAnsiTheme="minorHAnsi" w:cstheme="minorHAnsi"/>
          <w:sz w:val="20"/>
          <w:szCs w:val="20"/>
          <w:lang w:bidi="en-US"/>
        </w:rPr>
      </w:pPr>
      <w:r w:rsidRPr="00F41190">
        <w:rPr>
          <w:rFonts w:asciiTheme="minorHAnsi" w:hAnsiTheme="minorHAnsi" w:cstheme="minorHAnsi"/>
          <w:sz w:val="20"/>
          <w:szCs w:val="20"/>
          <w:lang w:bidi="en-US"/>
        </w:rPr>
        <w:t>Submit all final reports by June 1, 202</w:t>
      </w:r>
      <w:r>
        <w:rPr>
          <w:rFonts w:asciiTheme="minorHAnsi" w:hAnsiTheme="minorHAnsi" w:cstheme="minorHAnsi"/>
          <w:sz w:val="20"/>
          <w:szCs w:val="20"/>
          <w:lang w:bidi="en-US"/>
        </w:rPr>
        <w:t>5.</w:t>
      </w:r>
    </w:p>
    <w:p w14:paraId="237F7575" w14:textId="77777777" w:rsidR="00A00275" w:rsidRPr="00F41190" w:rsidRDefault="00A00275" w:rsidP="00A00275">
      <w:pPr>
        <w:spacing w:line="276" w:lineRule="auto"/>
        <w:rPr>
          <w:rFonts w:asciiTheme="minorHAnsi" w:hAnsiTheme="minorHAnsi" w:cstheme="minorHAnsi"/>
          <w:sz w:val="20"/>
          <w:szCs w:val="20"/>
          <w:lang w:bidi="en-US"/>
        </w:rPr>
      </w:pPr>
    </w:p>
    <w:p w14:paraId="6BC9DE78" w14:textId="77777777" w:rsidR="00A00275" w:rsidRPr="00F41190" w:rsidRDefault="00A00275" w:rsidP="00A00275">
      <w:pPr>
        <w:spacing w:line="276" w:lineRule="auto"/>
        <w:rPr>
          <w:rFonts w:asciiTheme="minorHAnsi" w:hAnsiTheme="minorHAnsi" w:cstheme="minorHAnsi"/>
          <w:b/>
          <w:bCs/>
          <w:sz w:val="20"/>
          <w:szCs w:val="20"/>
          <w:u w:val="single"/>
          <w:lang w:bidi="en-US"/>
        </w:rPr>
      </w:pPr>
      <w:r w:rsidRPr="00F41190">
        <w:rPr>
          <w:rFonts w:asciiTheme="minorHAnsi" w:hAnsiTheme="minorHAnsi" w:cstheme="minorHAnsi"/>
          <w:b/>
          <w:bCs/>
          <w:sz w:val="20"/>
          <w:szCs w:val="20"/>
          <w:u w:val="single"/>
          <w:lang w:bidi="en-US"/>
        </w:rPr>
        <w:t>LOCAL ASSURANCES</w:t>
      </w:r>
    </w:p>
    <w:p w14:paraId="3A68A10C" w14:textId="77777777" w:rsidR="00A00275" w:rsidRPr="00F41190" w:rsidRDefault="00A00275" w:rsidP="00A00275">
      <w:pPr>
        <w:spacing w:line="276" w:lineRule="auto"/>
        <w:rPr>
          <w:rFonts w:asciiTheme="minorHAnsi" w:hAnsiTheme="minorHAnsi" w:cstheme="minorHAnsi"/>
          <w:sz w:val="20"/>
          <w:szCs w:val="20"/>
          <w:lang w:bidi="en-US"/>
        </w:rPr>
      </w:pPr>
      <w:r w:rsidRPr="00F41190">
        <w:rPr>
          <w:rFonts w:asciiTheme="minorHAnsi" w:hAnsiTheme="minorHAnsi" w:cstheme="minorHAnsi"/>
          <w:sz w:val="20"/>
          <w:szCs w:val="20"/>
          <w:lang w:bidi="en-US"/>
        </w:rPr>
        <w:t>We, as an eligible recipient for funds under the Innovative Technology Grant, K.S.A. 74-32,430 hereby grant the following assurances:</w:t>
      </w:r>
    </w:p>
    <w:p w14:paraId="5AF72226" w14:textId="77777777" w:rsidR="00A00275" w:rsidRPr="00F41190" w:rsidRDefault="00A00275" w:rsidP="00A00275">
      <w:pPr>
        <w:widowControl/>
        <w:numPr>
          <w:ilvl w:val="0"/>
          <w:numId w:val="6"/>
        </w:numPr>
        <w:autoSpaceDE/>
        <w:autoSpaceDN/>
        <w:spacing w:line="276" w:lineRule="auto"/>
        <w:rPr>
          <w:rFonts w:asciiTheme="minorHAnsi" w:hAnsiTheme="minorHAnsi" w:cstheme="minorHAnsi"/>
          <w:i/>
          <w:sz w:val="20"/>
          <w:szCs w:val="20"/>
          <w:lang w:bidi="en-US"/>
        </w:rPr>
      </w:pPr>
      <w:r w:rsidRPr="00F41190">
        <w:rPr>
          <w:rFonts w:asciiTheme="minorHAnsi" w:hAnsiTheme="minorHAnsi" w:cstheme="minorHAnsi"/>
          <w:i/>
          <w:iCs/>
          <w:sz w:val="20"/>
          <w:szCs w:val="20"/>
          <w:lang w:bidi="en-US"/>
        </w:rPr>
        <w:t>To administer the program, service, or activity covered in this application in accordance with all applicable statutes and regulations governing the</w:t>
      </w:r>
      <w:r w:rsidRPr="00F41190">
        <w:rPr>
          <w:rFonts w:asciiTheme="minorHAnsi" w:hAnsiTheme="minorHAnsi" w:cstheme="minorHAnsi"/>
          <w:i/>
          <w:sz w:val="20"/>
          <w:szCs w:val="20"/>
          <w:lang w:bidi="en-US"/>
        </w:rPr>
        <w:t xml:space="preserve"> Innovative Technology Grant, K.S.A. 74-32,430</w:t>
      </w:r>
      <w:r w:rsidRPr="00F41190">
        <w:rPr>
          <w:rFonts w:asciiTheme="minorHAnsi" w:hAnsiTheme="minorHAnsi" w:cstheme="minorHAnsi"/>
          <w:i/>
          <w:iCs/>
          <w:sz w:val="20"/>
          <w:szCs w:val="20"/>
          <w:lang w:bidi="en-US"/>
        </w:rPr>
        <w:t xml:space="preserve"> and</w:t>
      </w:r>
    </w:p>
    <w:p w14:paraId="55E5EF02" w14:textId="77777777" w:rsidR="00A00275" w:rsidRPr="00F41190" w:rsidRDefault="00A00275" w:rsidP="00A00275">
      <w:pPr>
        <w:widowControl/>
        <w:numPr>
          <w:ilvl w:val="0"/>
          <w:numId w:val="6"/>
        </w:numPr>
        <w:autoSpaceDE/>
        <w:autoSpaceDN/>
        <w:rPr>
          <w:rFonts w:asciiTheme="minorHAnsi" w:hAnsiTheme="minorHAnsi" w:cstheme="minorHAnsi"/>
          <w:i/>
          <w:iCs/>
          <w:sz w:val="20"/>
          <w:szCs w:val="20"/>
        </w:rPr>
      </w:pPr>
      <w:r w:rsidRPr="00F41190">
        <w:rPr>
          <w:rFonts w:asciiTheme="minorHAnsi" w:hAnsiTheme="minorHAnsi" w:cstheme="minorHAnsi"/>
          <w:i/>
          <w:sz w:val="20"/>
          <w:szCs w:val="20"/>
        </w:rPr>
        <w:t>To comply with all applicable state, local laws, ordinances, rules and regulations, and public policies herein.</w:t>
      </w:r>
    </w:p>
    <w:p w14:paraId="710F0C72" w14:textId="77777777" w:rsidR="00A00275" w:rsidRPr="00F41190" w:rsidRDefault="00A00275" w:rsidP="00A00275">
      <w:pPr>
        <w:widowControl/>
        <w:numPr>
          <w:ilvl w:val="0"/>
          <w:numId w:val="6"/>
        </w:numPr>
        <w:autoSpaceDE/>
        <w:autoSpaceDN/>
        <w:spacing w:line="276" w:lineRule="auto"/>
        <w:rPr>
          <w:rFonts w:asciiTheme="minorHAnsi" w:hAnsiTheme="minorHAnsi" w:cstheme="minorHAnsi"/>
          <w:sz w:val="20"/>
          <w:szCs w:val="20"/>
          <w:lang w:bidi="en-US"/>
        </w:rPr>
      </w:pPr>
      <w:r w:rsidRPr="00F41190">
        <w:rPr>
          <w:rFonts w:asciiTheme="minorHAnsi" w:hAnsiTheme="minorHAnsi" w:cstheme="minorHAnsi"/>
          <w:i/>
          <w:iCs/>
          <w:sz w:val="20"/>
          <w:szCs w:val="20"/>
          <w:lang w:bidi="en-US"/>
        </w:rPr>
        <w:t>To be in compliance with Executive Order 11246;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14:paraId="695D60C1" w14:textId="77777777" w:rsidR="00A00275" w:rsidRPr="00F41190" w:rsidRDefault="00A00275" w:rsidP="00A00275">
      <w:pPr>
        <w:rPr>
          <w:rFonts w:asciiTheme="minorHAnsi" w:hAnsiTheme="minorHAnsi" w:cstheme="minorHAnsi"/>
          <w:i/>
          <w:iCs/>
          <w:sz w:val="20"/>
          <w:szCs w:val="20"/>
          <w:lang w:bidi="en-US"/>
        </w:rPr>
      </w:pPr>
      <w:r w:rsidRPr="00F41190">
        <w:rPr>
          <w:rFonts w:asciiTheme="minorHAnsi" w:hAnsiTheme="minorHAnsi" w:cstheme="minorHAnsi"/>
          <w:i/>
          <w:iCs/>
          <w:sz w:val="20"/>
          <w:szCs w:val="20"/>
          <w:lang w:bidi="en-US"/>
        </w:rPr>
        <w:t>Certifies by its representative’s signature hereon that neither it nor vendors used in expenditures with these grant funds are presently debarred, suspended, proposed for disbarment, declared ineligible, or voluntarily excluded from participation in this Agreement by any federal or state department or agency.  </w:t>
      </w:r>
    </w:p>
    <w:p w14:paraId="3E55C952" w14:textId="77777777" w:rsidR="00A00275" w:rsidRPr="00F41190" w:rsidRDefault="00A00275" w:rsidP="00A00275">
      <w:pPr>
        <w:spacing w:line="276" w:lineRule="auto"/>
        <w:rPr>
          <w:rFonts w:asciiTheme="minorHAnsi" w:hAnsiTheme="minorHAnsi" w:cstheme="minorHAnsi"/>
          <w:i/>
          <w:sz w:val="20"/>
          <w:szCs w:val="20"/>
          <w:lang w:bidi="en-US"/>
        </w:rPr>
      </w:pPr>
    </w:p>
    <w:p w14:paraId="7C191644" w14:textId="77777777" w:rsidR="00A00275" w:rsidRPr="00F41190" w:rsidRDefault="00A00275" w:rsidP="00A00275">
      <w:pPr>
        <w:spacing w:line="276" w:lineRule="auto"/>
        <w:rPr>
          <w:rFonts w:asciiTheme="minorHAnsi" w:hAnsiTheme="minorHAnsi" w:cstheme="minorHAnsi"/>
          <w:sz w:val="20"/>
          <w:szCs w:val="20"/>
          <w:lang w:bidi="en-US"/>
        </w:rPr>
      </w:pPr>
      <w:r w:rsidRPr="00F41190">
        <w:rPr>
          <w:rFonts w:asciiTheme="minorHAnsi" w:hAnsiTheme="minorHAnsi" w:cstheme="minorHAnsi"/>
          <w:i/>
          <w:sz w:val="20"/>
          <w:szCs w:val="20"/>
          <w:lang w:bidi="en-US"/>
        </w:rPr>
        <w:t>We will not discriminate on the basis of sex, race, color, national origin or handicap in the educational programs, services or activities being provided</w:t>
      </w:r>
      <w:r w:rsidRPr="00F41190">
        <w:rPr>
          <w:rFonts w:asciiTheme="minorHAnsi" w:hAnsiTheme="minorHAnsi" w:cstheme="minorHAnsi"/>
          <w:sz w:val="20"/>
          <w:szCs w:val="20"/>
          <w:lang w:bidi="en-US"/>
        </w:rPr>
        <w:t>.</w:t>
      </w:r>
    </w:p>
    <w:p w14:paraId="697839D8" w14:textId="77777777" w:rsidR="00A00275" w:rsidRPr="00F41190" w:rsidRDefault="00A00275" w:rsidP="00A00275">
      <w:pPr>
        <w:spacing w:line="276" w:lineRule="auto"/>
        <w:rPr>
          <w:rFonts w:asciiTheme="minorHAnsi" w:hAnsiTheme="minorHAnsi" w:cstheme="minorHAnsi"/>
          <w:sz w:val="20"/>
          <w:szCs w:val="20"/>
          <w:lang w:bidi="en-US"/>
        </w:rPr>
      </w:pPr>
    </w:p>
    <w:p w14:paraId="444FF926" w14:textId="77777777" w:rsidR="00A00275" w:rsidRPr="00F41190" w:rsidRDefault="00A00275" w:rsidP="00A00275">
      <w:pPr>
        <w:spacing w:line="276" w:lineRule="auto"/>
        <w:rPr>
          <w:rFonts w:asciiTheme="minorHAnsi" w:hAnsiTheme="minorHAnsi" w:cstheme="minorHAnsi"/>
          <w:sz w:val="20"/>
          <w:szCs w:val="20"/>
          <w:lang w:bidi="en-US"/>
        </w:rPr>
      </w:pPr>
      <w:r>
        <w:rPr>
          <w:rFonts w:asciiTheme="minorHAnsi" w:hAnsiTheme="minorHAnsi" w:cstheme="minorHAnsi"/>
          <w:sz w:val="20"/>
          <w:szCs w:val="20"/>
          <w:lang w:bidi="en-US"/>
        </w:rPr>
        <w:t xml:space="preserve">____________________________, </w:t>
      </w:r>
      <w:r w:rsidRPr="00F41190">
        <w:rPr>
          <w:rFonts w:asciiTheme="minorHAnsi" w:hAnsiTheme="minorHAnsi" w:cstheme="minorHAnsi"/>
          <w:sz w:val="20"/>
          <w:szCs w:val="20"/>
          <w:lang w:bidi="en-US"/>
        </w:rPr>
        <w:t>agrees to fulfill the commitments listed above and assures the Kansas Board of Regents</w:t>
      </w:r>
    </w:p>
    <w:p w14:paraId="4B15ECF0" w14:textId="77777777" w:rsidR="00A00275" w:rsidRDefault="00A00275" w:rsidP="00A00275">
      <w:pPr>
        <w:spacing w:line="276" w:lineRule="auto"/>
        <w:ind w:left="2160" w:hanging="2160"/>
        <w:rPr>
          <w:rFonts w:asciiTheme="minorHAnsi" w:hAnsiTheme="minorHAnsi" w:cstheme="minorHAnsi"/>
          <w:sz w:val="20"/>
          <w:szCs w:val="20"/>
          <w:lang w:bidi="en-US"/>
        </w:rPr>
      </w:pPr>
      <w:r w:rsidRPr="00F41190">
        <w:rPr>
          <w:rFonts w:asciiTheme="minorHAnsi" w:hAnsiTheme="minorHAnsi" w:cstheme="minorHAnsi"/>
          <w:sz w:val="20"/>
          <w:szCs w:val="20"/>
          <w:lang w:bidi="en-US"/>
        </w:rPr>
        <w:t>(</w:t>
      </w:r>
      <w:r w:rsidRPr="00F41190">
        <w:rPr>
          <w:rFonts w:asciiTheme="minorHAnsi" w:hAnsiTheme="minorHAnsi" w:cstheme="minorHAnsi"/>
          <w:i/>
          <w:sz w:val="20"/>
          <w:szCs w:val="20"/>
          <w:lang w:bidi="en-US"/>
        </w:rPr>
        <w:t xml:space="preserve">Name of Institution)  </w:t>
      </w:r>
      <w:r w:rsidRPr="00F41190">
        <w:rPr>
          <w:rFonts w:asciiTheme="minorHAnsi" w:hAnsiTheme="minorHAnsi" w:cstheme="minorHAnsi"/>
          <w:i/>
          <w:sz w:val="20"/>
          <w:szCs w:val="20"/>
          <w:lang w:bidi="en-US"/>
        </w:rPr>
        <w:tab/>
      </w:r>
      <w:r>
        <w:rPr>
          <w:rFonts w:asciiTheme="minorHAnsi" w:hAnsiTheme="minorHAnsi" w:cstheme="minorHAnsi"/>
          <w:i/>
          <w:sz w:val="20"/>
          <w:szCs w:val="20"/>
          <w:lang w:bidi="en-US"/>
        </w:rPr>
        <w:tab/>
      </w:r>
      <w:r w:rsidRPr="00F41190">
        <w:rPr>
          <w:rFonts w:asciiTheme="minorHAnsi" w:hAnsiTheme="minorHAnsi" w:cstheme="minorHAnsi"/>
          <w:sz w:val="20"/>
          <w:szCs w:val="20"/>
          <w:lang w:bidi="en-US"/>
        </w:rPr>
        <w:t xml:space="preserve">its intent to comply with the assurances as outlined in this document.  Further, we are </w:t>
      </w:r>
    </w:p>
    <w:p w14:paraId="232F8DA1" w14:textId="77777777" w:rsidR="00A00275" w:rsidRPr="00F41190" w:rsidRDefault="00A00275" w:rsidP="00A00275">
      <w:pPr>
        <w:spacing w:line="276" w:lineRule="auto"/>
        <w:ind w:left="2160" w:firstLine="720"/>
        <w:rPr>
          <w:rFonts w:asciiTheme="minorHAnsi" w:hAnsiTheme="minorHAnsi" w:cstheme="minorHAnsi"/>
          <w:sz w:val="20"/>
          <w:szCs w:val="20"/>
          <w:lang w:bidi="en-US"/>
        </w:rPr>
      </w:pPr>
      <w:r w:rsidRPr="00F41190">
        <w:rPr>
          <w:rFonts w:asciiTheme="minorHAnsi" w:hAnsiTheme="minorHAnsi" w:cstheme="minorHAnsi"/>
          <w:sz w:val="20"/>
          <w:szCs w:val="20"/>
          <w:lang w:bidi="en-US"/>
        </w:rPr>
        <w:t>willing to explain, in writing, how we intend to comply with each of these assurances.</w:t>
      </w:r>
    </w:p>
    <w:p w14:paraId="7259162D" w14:textId="77777777" w:rsidR="00A00275" w:rsidRPr="00F41190" w:rsidRDefault="00A00275" w:rsidP="00A00275">
      <w:pPr>
        <w:spacing w:line="276" w:lineRule="auto"/>
        <w:rPr>
          <w:rFonts w:asciiTheme="minorHAnsi" w:hAnsiTheme="minorHAnsi" w:cstheme="minorHAnsi"/>
          <w:sz w:val="20"/>
          <w:szCs w:val="20"/>
          <w:lang w:bidi="en-US"/>
        </w:rPr>
      </w:pPr>
    </w:p>
    <w:p w14:paraId="5EB4C17E" w14:textId="77777777" w:rsidR="00A00275" w:rsidRPr="00F41190" w:rsidRDefault="00A00275" w:rsidP="00A00275">
      <w:pPr>
        <w:spacing w:line="276" w:lineRule="auto"/>
        <w:rPr>
          <w:rFonts w:asciiTheme="minorHAnsi" w:hAnsiTheme="minorHAnsi" w:cstheme="minorHAnsi"/>
          <w:b/>
          <w:sz w:val="20"/>
          <w:szCs w:val="20"/>
          <w:lang w:bidi="en-US"/>
        </w:rPr>
      </w:pPr>
      <w:r w:rsidRPr="00F41190">
        <w:rPr>
          <w:rFonts w:asciiTheme="minorHAnsi" w:hAnsiTheme="minorHAnsi" w:cstheme="minorHAnsi"/>
          <w:sz w:val="20"/>
          <w:szCs w:val="20"/>
          <w:lang w:bidi="en-US"/>
        </w:rPr>
        <w:t xml:space="preserve">I understand that if funds become unavailable, this application may be terminated.  If satisfactory progress and documentation are not made regarding the intended outcomes of the application, this application becomes null and void and all funds must be returned.  </w:t>
      </w:r>
    </w:p>
    <w:p w14:paraId="576FF66F" w14:textId="77777777" w:rsidR="00A00275" w:rsidRDefault="00A00275" w:rsidP="00A00275">
      <w:pPr>
        <w:spacing w:line="276" w:lineRule="auto"/>
        <w:rPr>
          <w:rFonts w:asciiTheme="minorHAnsi" w:hAnsiTheme="minorHAnsi" w:cstheme="minorHAnsi"/>
          <w:sz w:val="20"/>
          <w:szCs w:val="20"/>
          <w:lang w:bidi="en-US"/>
        </w:rPr>
      </w:pPr>
    </w:p>
    <w:p w14:paraId="7D4DDD3B" w14:textId="77777777" w:rsidR="00A00275" w:rsidRPr="00F41190" w:rsidRDefault="00A00275" w:rsidP="00A00275">
      <w:pPr>
        <w:spacing w:line="276" w:lineRule="auto"/>
        <w:rPr>
          <w:rFonts w:asciiTheme="minorHAnsi" w:hAnsiTheme="minorHAnsi" w:cstheme="minorHAnsi"/>
          <w:sz w:val="20"/>
          <w:szCs w:val="20"/>
          <w:lang w:bidi="en-US"/>
        </w:rPr>
      </w:pPr>
    </w:p>
    <w:p w14:paraId="2F2D29A1" w14:textId="77777777" w:rsidR="00A00275" w:rsidRPr="00F41190" w:rsidRDefault="00000000" w:rsidP="00A00275">
      <w:pPr>
        <w:spacing w:line="276" w:lineRule="auto"/>
        <w:rPr>
          <w:rFonts w:asciiTheme="minorHAnsi" w:hAnsiTheme="minorHAnsi" w:cstheme="minorHAnsi"/>
          <w:sz w:val="20"/>
          <w:szCs w:val="20"/>
          <w:u w:val="single"/>
          <w:lang w:bidi="en-US"/>
        </w:rPr>
      </w:pPr>
      <w:r>
        <w:rPr>
          <w:rFonts w:asciiTheme="minorHAnsi" w:hAnsiTheme="minorHAnsi" w:cstheme="minorHAnsi"/>
          <w:sz w:val="20"/>
          <w:szCs w:val="20"/>
          <w:lang w:bidi="en-US"/>
        </w:rPr>
        <w:pict w14:anchorId="6090898C">
          <v:rect id="_x0000_i1026" style="width:0;height:1.5pt" o:hralign="center" o:hrstd="t" o:hr="t" fillcolor="gray" stroked="f"/>
        </w:pict>
      </w:r>
    </w:p>
    <w:p w14:paraId="72A2CF71" w14:textId="0C439362" w:rsidR="00A00275" w:rsidRPr="00F41190" w:rsidRDefault="00A00275" w:rsidP="00A00275">
      <w:pPr>
        <w:spacing w:line="276" w:lineRule="auto"/>
        <w:rPr>
          <w:rFonts w:asciiTheme="minorHAnsi" w:hAnsiTheme="minorHAnsi" w:cstheme="minorHAnsi"/>
          <w:i/>
          <w:sz w:val="20"/>
          <w:szCs w:val="20"/>
          <w:lang w:bidi="en-US"/>
        </w:rPr>
      </w:pPr>
      <w:r w:rsidRPr="00F41190">
        <w:rPr>
          <w:rFonts w:asciiTheme="minorHAnsi" w:hAnsiTheme="minorHAnsi" w:cstheme="minorHAnsi"/>
          <w:i/>
          <w:sz w:val="20"/>
          <w:szCs w:val="20"/>
          <w:lang w:bidi="en-US"/>
        </w:rPr>
        <w:t>Signature of Institution President</w:t>
      </w:r>
      <w:r w:rsidRPr="00F41190">
        <w:rPr>
          <w:rFonts w:asciiTheme="minorHAnsi" w:hAnsiTheme="minorHAnsi" w:cstheme="minorHAnsi"/>
          <w:i/>
          <w:sz w:val="20"/>
          <w:szCs w:val="20"/>
          <w:lang w:bidi="en-US"/>
        </w:rPr>
        <w:tab/>
      </w:r>
      <w:r w:rsidRPr="00F41190">
        <w:rPr>
          <w:rFonts w:asciiTheme="minorHAnsi" w:hAnsiTheme="minorHAnsi" w:cstheme="minorHAnsi"/>
          <w:i/>
          <w:sz w:val="20"/>
          <w:szCs w:val="20"/>
          <w:lang w:bidi="en-US"/>
        </w:rPr>
        <w:tab/>
      </w:r>
      <w:r w:rsidRPr="00F41190">
        <w:rPr>
          <w:rFonts w:asciiTheme="minorHAnsi" w:hAnsiTheme="minorHAnsi" w:cstheme="minorHAnsi"/>
          <w:i/>
          <w:sz w:val="20"/>
          <w:szCs w:val="20"/>
          <w:lang w:bidi="en-US"/>
        </w:rPr>
        <w:tab/>
      </w:r>
      <w:r w:rsidRPr="00F41190">
        <w:rPr>
          <w:rFonts w:asciiTheme="minorHAnsi" w:hAnsiTheme="minorHAnsi" w:cstheme="minorHAnsi"/>
          <w:i/>
          <w:sz w:val="20"/>
          <w:szCs w:val="20"/>
          <w:lang w:bidi="en-US"/>
        </w:rPr>
        <w:tab/>
      </w:r>
      <w:r w:rsidRPr="00F41190">
        <w:rPr>
          <w:rFonts w:asciiTheme="minorHAnsi" w:hAnsiTheme="minorHAnsi" w:cstheme="minorHAnsi"/>
          <w:i/>
          <w:sz w:val="20"/>
          <w:szCs w:val="20"/>
          <w:lang w:bidi="en-US"/>
        </w:rPr>
        <w:tab/>
      </w:r>
      <w:r w:rsidRPr="00F41190">
        <w:rPr>
          <w:rFonts w:asciiTheme="minorHAnsi" w:hAnsiTheme="minorHAnsi" w:cstheme="minorHAnsi"/>
          <w:i/>
          <w:sz w:val="20"/>
          <w:szCs w:val="20"/>
          <w:lang w:bidi="en-US"/>
        </w:rPr>
        <w:tab/>
      </w:r>
      <w:r w:rsidRPr="00F41190">
        <w:rPr>
          <w:rFonts w:asciiTheme="minorHAnsi" w:hAnsiTheme="minorHAnsi" w:cstheme="minorHAnsi"/>
          <w:i/>
          <w:sz w:val="20"/>
          <w:szCs w:val="20"/>
          <w:lang w:bidi="en-US"/>
        </w:rPr>
        <w:tab/>
        <w:t>Date</w:t>
      </w:r>
    </w:p>
    <w:p w14:paraId="6B08CB4E" w14:textId="070A05E9" w:rsidR="00A00275" w:rsidRPr="00A00275" w:rsidRDefault="00A00275" w:rsidP="00A00275">
      <w:pPr>
        <w:rPr>
          <w:sz w:val="20"/>
          <w:szCs w:val="20"/>
        </w:rPr>
      </w:pPr>
    </w:p>
    <w:sectPr w:rsidR="00A00275" w:rsidRPr="00A00275" w:rsidSect="00C84CA8">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BF0B" w14:textId="77777777" w:rsidR="00DC7D9D" w:rsidRDefault="00DC7D9D" w:rsidP="002D7C75">
      <w:r>
        <w:separator/>
      </w:r>
    </w:p>
  </w:endnote>
  <w:endnote w:type="continuationSeparator" w:id="0">
    <w:p w14:paraId="3AC278C2" w14:textId="77777777" w:rsidR="00DC7D9D" w:rsidRDefault="00DC7D9D" w:rsidP="002D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44764" w14:textId="77777777" w:rsidR="00DC7D9D" w:rsidRDefault="00DC7D9D" w:rsidP="002D7C75">
      <w:r>
        <w:separator/>
      </w:r>
    </w:p>
  </w:footnote>
  <w:footnote w:type="continuationSeparator" w:id="0">
    <w:p w14:paraId="278EE58A" w14:textId="77777777" w:rsidR="00DC7D9D" w:rsidRDefault="00DC7D9D" w:rsidP="002D7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A30"/>
    <w:multiLevelType w:val="hybridMultilevel"/>
    <w:tmpl w:val="B0842F88"/>
    <w:lvl w:ilvl="0" w:tplc="C4B04E30">
      <w:start w:val="3"/>
      <w:numFmt w:val="upperLetter"/>
      <w:lvlText w:val="%1."/>
      <w:lvlJc w:val="left"/>
      <w:pPr>
        <w:tabs>
          <w:tab w:val="num" w:pos="1980"/>
        </w:tabs>
        <w:ind w:left="1980" w:hanging="360"/>
      </w:pPr>
      <w:rPr>
        <w:rFonts w:hint="default"/>
      </w:rPr>
    </w:lvl>
    <w:lvl w:ilvl="1" w:tplc="FDAEA93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70D89"/>
    <w:multiLevelType w:val="hybridMultilevel"/>
    <w:tmpl w:val="AA2A8C92"/>
    <w:lvl w:ilvl="0" w:tplc="465A47B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EC96B3A"/>
    <w:multiLevelType w:val="hybridMultilevel"/>
    <w:tmpl w:val="637045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E35A6A"/>
    <w:multiLevelType w:val="hybridMultilevel"/>
    <w:tmpl w:val="8B4EC9E4"/>
    <w:lvl w:ilvl="0" w:tplc="6292F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E3639"/>
    <w:multiLevelType w:val="hybridMultilevel"/>
    <w:tmpl w:val="DFD0ACF4"/>
    <w:lvl w:ilvl="0" w:tplc="B8B0F070">
      <w:start w:val="9"/>
      <w:numFmt w:val="decimal"/>
      <w:lvlText w:val="%1."/>
      <w:lvlJc w:val="left"/>
      <w:pPr>
        <w:ind w:left="489" w:hanging="319"/>
        <w:jc w:val="right"/>
      </w:pPr>
      <w:rPr>
        <w:rFonts w:ascii="Times New Roman" w:eastAsia="Times New Roman" w:hAnsi="Times New Roman" w:cs="Times New Roman" w:hint="default"/>
        <w:b w:val="0"/>
        <w:bCs w:val="0"/>
        <w:i w:val="0"/>
        <w:iCs w:val="0"/>
        <w:color w:val="030303"/>
        <w:spacing w:val="0"/>
        <w:w w:val="113"/>
        <w:sz w:val="17"/>
        <w:szCs w:val="17"/>
        <w:lang w:val="en-US" w:eastAsia="en-US" w:bidi="ar-SA"/>
      </w:rPr>
    </w:lvl>
    <w:lvl w:ilvl="1" w:tplc="BB08A45A">
      <w:numFmt w:val="bullet"/>
      <w:lvlText w:val="•"/>
      <w:lvlJc w:val="left"/>
      <w:pPr>
        <w:ind w:left="1516" w:hanging="319"/>
      </w:pPr>
      <w:rPr>
        <w:rFonts w:hint="default"/>
        <w:lang w:val="en-US" w:eastAsia="en-US" w:bidi="ar-SA"/>
      </w:rPr>
    </w:lvl>
    <w:lvl w:ilvl="2" w:tplc="8476031E">
      <w:numFmt w:val="bullet"/>
      <w:lvlText w:val="•"/>
      <w:lvlJc w:val="left"/>
      <w:pPr>
        <w:ind w:left="2552" w:hanging="319"/>
      </w:pPr>
      <w:rPr>
        <w:rFonts w:hint="default"/>
        <w:lang w:val="en-US" w:eastAsia="en-US" w:bidi="ar-SA"/>
      </w:rPr>
    </w:lvl>
    <w:lvl w:ilvl="3" w:tplc="06343380">
      <w:numFmt w:val="bullet"/>
      <w:lvlText w:val="•"/>
      <w:lvlJc w:val="left"/>
      <w:pPr>
        <w:ind w:left="3588" w:hanging="319"/>
      </w:pPr>
      <w:rPr>
        <w:rFonts w:hint="default"/>
        <w:lang w:val="en-US" w:eastAsia="en-US" w:bidi="ar-SA"/>
      </w:rPr>
    </w:lvl>
    <w:lvl w:ilvl="4" w:tplc="361E6C7C">
      <w:numFmt w:val="bullet"/>
      <w:lvlText w:val="•"/>
      <w:lvlJc w:val="left"/>
      <w:pPr>
        <w:ind w:left="4624" w:hanging="319"/>
      </w:pPr>
      <w:rPr>
        <w:rFonts w:hint="default"/>
        <w:lang w:val="en-US" w:eastAsia="en-US" w:bidi="ar-SA"/>
      </w:rPr>
    </w:lvl>
    <w:lvl w:ilvl="5" w:tplc="34B45312">
      <w:numFmt w:val="bullet"/>
      <w:lvlText w:val="•"/>
      <w:lvlJc w:val="left"/>
      <w:pPr>
        <w:ind w:left="5660" w:hanging="319"/>
      </w:pPr>
      <w:rPr>
        <w:rFonts w:hint="default"/>
        <w:lang w:val="en-US" w:eastAsia="en-US" w:bidi="ar-SA"/>
      </w:rPr>
    </w:lvl>
    <w:lvl w:ilvl="6" w:tplc="6CF8C1AA">
      <w:numFmt w:val="bullet"/>
      <w:lvlText w:val="•"/>
      <w:lvlJc w:val="left"/>
      <w:pPr>
        <w:ind w:left="6696" w:hanging="319"/>
      </w:pPr>
      <w:rPr>
        <w:rFonts w:hint="default"/>
        <w:lang w:val="en-US" w:eastAsia="en-US" w:bidi="ar-SA"/>
      </w:rPr>
    </w:lvl>
    <w:lvl w:ilvl="7" w:tplc="2F0C3492">
      <w:numFmt w:val="bullet"/>
      <w:lvlText w:val="•"/>
      <w:lvlJc w:val="left"/>
      <w:pPr>
        <w:ind w:left="7732" w:hanging="319"/>
      </w:pPr>
      <w:rPr>
        <w:rFonts w:hint="default"/>
        <w:lang w:val="en-US" w:eastAsia="en-US" w:bidi="ar-SA"/>
      </w:rPr>
    </w:lvl>
    <w:lvl w:ilvl="8" w:tplc="29782C5A">
      <w:numFmt w:val="bullet"/>
      <w:lvlText w:val="•"/>
      <w:lvlJc w:val="left"/>
      <w:pPr>
        <w:ind w:left="8768" w:hanging="319"/>
      </w:pPr>
      <w:rPr>
        <w:rFonts w:hint="default"/>
        <w:lang w:val="en-US" w:eastAsia="en-US" w:bidi="ar-SA"/>
      </w:rPr>
    </w:lvl>
  </w:abstractNum>
  <w:abstractNum w:abstractNumId="5" w15:restartNumberingAfterBreak="0">
    <w:nsid w:val="1CD601FE"/>
    <w:multiLevelType w:val="hybridMultilevel"/>
    <w:tmpl w:val="5CB2B4C0"/>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38013F94"/>
    <w:multiLevelType w:val="hybridMultilevel"/>
    <w:tmpl w:val="5D3081FC"/>
    <w:lvl w:ilvl="0" w:tplc="CAA49922">
      <w:start w:val="1"/>
      <w:numFmt w:val="decimal"/>
      <w:lvlText w:val="%1."/>
      <w:lvlJc w:val="left"/>
      <w:pPr>
        <w:tabs>
          <w:tab w:val="num" w:pos="360"/>
        </w:tabs>
        <w:ind w:left="360" w:hanging="360"/>
      </w:pPr>
      <w:rPr>
        <w:rFonts w:hint="default"/>
      </w:rPr>
    </w:lvl>
    <w:lvl w:ilvl="1" w:tplc="FFFFFFFF">
      <w:start w:val="1"/>
      <w:numFmt w:val="decimal"/>
      <w:lvlText w:val="%2."/>
      <w:lvlJc w:val="left"/>
      <w:pPr>
        <w:ind w:left="-180" w:hanging="360"/>
      </w:pPr>
      <w:rPr>
        <w:rFonts w:hint="default"/>
      </w:rPr>
    </w:lvl>
    <w:lvl w:ilvl="2" w:tplc="FFFFFFFF" w:tentative="1">
      <w:start w:val="1"/>
      <w:numFmt w:val="lowerRoman"/>
      <w:lvlText w:val="%3."/>
      <w:lvlJc w:val="right"/>
      <w:pPr>
        <w:ind w:left="540" w:hanging="180"/>
      </w:pPr>
    </w:lvl>
    <w:lvl w:ilvl="3" w:tplc="FFFFFFFF" w:tentative="1">
      <w:start w:val="1"/>
      <w:numFmt w:val="decimal"/>
      <w:lvlText w:val="%4."/>
      <w:lvlJc w:val="left"/>
      <w:pPr>
        <w:ind w:left="1260" w:hanging="360"/>
      </w:pPr>
    </w:lvl>
    <w:lvl w:ilvl="4" w:tplc="FFFFFFFF" w:tentative="1">
      <w:start w:val="1"/>
      <w:numFmt w:val="lowerLetter"/>
      <w:lvlText w:val="%5."/>
      <w:lvlJc w:val="left"/>
      <w:pPr>
        <w:ind w:left="1980" w:hanging="360"/>
      </w:pPr>
    </w:lvl>
    <w:lvl w:ilvl="5" w:tplc="FFFFFFFF" w:tentative="1">
      <w:start w:val="1"/>
      <w:numFmt w:val="lowerRoman"/>
      <w:lvlText w:val="%6."/>
      <w:lvlJc w:val="right"/>
      <w:pPr>
        <w:ind w:left="2700" w:hanging="180"/>
      </w:pPr>
    </w:lvl>
    <w:lvl w:ilvl="6" w:tplc="FFFFFFFF" w:tentative="1">
      <w:start w:val="1"/>
      <w:numFmt w:val="decimal"/>
      <w:lvlText w:val="%7."/>
      <w:lvlJc w:val="left"/>
      <w:pPr>
        <w:ind w:left="3420" w:hanging="360"/>
      </w:pPr>
    </w:lvl>
    <w:lvl w:ilvl="7" w:tplc="FFFFFFFF" w:tentative="1">
      <w:start w:val="1"/>
      <w:numFmt w:val="lowerLetter"/>
      <w:lvlText w:val="%8."/>
      <w:lvlJc w:val="left"/>
      <w:pPr>
        <w:ind w:left="4140" w:hanging="360"/>
      </w:pPr>
    </w:lvl>
    <w:lvl w:ilvl="8" w:tplc="FFFFFFFF" w:tentative="1">
      <w:start w:val="1"/>
      <w:numFmt w:val="lowerRoman"/>
      <w:lvlText w:val="%9."/>
      <w:lvlJc w:val="right"/>
      <w:pPr>
        <w:ind w:left="4860" w:hanging="180"/>
      </w:pPr>
    </w:lvl>
  </w:abstractNum>
  <w:abstractNum w:abstractNumId="7" w15:restartNumberingAfterBreak="0">
    <w:nsid w:val="3D081F01"/>
    <w:multiLevelType w:val="hybridMultilevel"/>
    <w:tmpl w:val="25A6DBD6"/>
    <w:lvl w:ilvl="0" w:tplc="0409000F">
      <w:start w:val="1"/>
      <w:numFmt w:val="decimal"/>
      <w:lvlText w:val="%1."/>
      <w:lvlJc w:val="left"/>
      <w:pPr>
        <w:tabs>
          <w:tab w:val="num" w:pos="360"/>
        </w:tabs>
        <w:ind w:left="360" w:hanging="360"/>
      </w:pPr>
      <w:rPr>
        <w:rFonts w:hint="default"/>
      </w:rPr>
    </w:lvl>
    <w:lvl w:ilvl="1" w:tplc="FFFFFFFF">
      <w:start w:val="1"/>
      <w:numFmt w:val="decimal"/>
      <w:lvlText w:val="%2."/>
      <w:lvlJc w:val="left"/>
      <w:pPr>
        <w:ind w:left="-180" w:hanging="360"/>
      </w:pPr>
      <w:rPr>
        <w:rFonts w:hint="default"/>
      </w:rPr>
    </w:lvl>
    <w:lvl w:ilvl="2" w:tplc="FFFFFFFF" w:tentative="1">
      <w:start w:val="1"/>
      <w:numFmt w:val="lowerRoman"/>
      <w:lvlText w:val="%3."/>
      <w:lvlJc w:val="right"/>
      <w:pPr>
        <w:ind w:left="540" w:hanging="180"/>
      </w:pPr>
    </w:lvl>
    <w:lvl w:ilvl="3" w:tplc="FFFFFFFF" w:tentative="1">
      <w:start w:val="1"/>
      <w:numFmt w:val="decimal"/>
      <w:lvlText w:val="%4."/>
      <w:lvlJc w:val="left"/>
      <w:pPr>
        <w:ind w:left="1260" w:hanging="360"/>
      </w:pPr>
    </w:lvl>
    <w:lvl w:ilvl="4" w:tplc="FFFFFFFF" w:tentative="1">
      <w:start w:val="1"/>
      <w:numFmt w:val="lowerLetter"/>
      <w:lvlText w:val="%5."/>
      <w:lvlJc w:val="left"/>
      <w:pPr>
        <w:ind w:left="1980" w:hanging="360"/>
      </w:pPr>
    </w:lvl>
    <w:lvl w:ilvl="5" w:tplc="FFFFFFFF" w:tentative="1">
      <w:start w:val="1"/>
      <w:numFmt w:val="lowerRoman"/>
      <w:lvlText w:val="%6."/>
      <w:lvlJc w:val="right"/>
      <w:pPr>
        <w:ind w:left="2700" w:hanging="180"/>
      </w:pPr>
    </w:lvl>
    <w:lvl w:ilvl="6" w:tplc="FFFFFFFF" w:tentative="1">
      <w:start w:val="1"/>
      <w:numFmt w:val="decimal"/>
      <w:lvlText w:val="%7."/>
      <w:lvlJc w:val="left"/>
      <w:pPr>
        <w:ind w:left="3420" w:hanging="360"/>
      </w:pPr>
    </w:lvl>
    <w:lvl w:ilvl="7" w:tplc="FFFFFFFF" w:tentative="1">
      <w:start w:val="1"/>
      <w:numFmt w:val="lowerLetter"/>
      <w:lvlText w:val="%8."/>
      <w:lvlJc w:val="left"/>
      <w:pPr>
        <w:ind w:left="4140" w:hanging="360"/>
      </w:pPr>
    </w:lvl>
    <w:lvl w:ilvl="8" w:tplc="FFFFFFFF" w:tentative="1">
      <w:start w:val="1"/>
      <w:numFmt w:val="lowerRoman"/>
      <w:lvlText w:val="%9."/>
      <w:lvlJc w:val="right"/>
      <w:pPr>
        <w:ind w:left="4860" w:hanging="180"/>
      </w:pPr>
    </w:lvl>
  </w:abstractNum>
  <w:abstractNum w:abstractNumId="8" w15:restartNumberingAfterBreak="0">
    <w:nsid w:val="3F781B8D"/>
    <w:multiLevelType w:val="hybridMultilevel"/>
    <w:tmpl w:val="379809F8"/>
    <w:lvl w:ilvl="0" w:tplc="F62240A0">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49AB7195"/>
    <w:multiLevelType w:val="hybridMultilevel"/>
    <w:tmpl w:val="A3708D50"/>
    <w:lvl w:ilvl="0" w:tplc="E65CD9D4">
      <w:start w:val="1"/>
      <w:numFmt w:val="decimal"/>
      <w:lvlText w:val="%1."/>
      <w:lvlJc w:val="left"/>
      <w:pPr>
        <w:ind w:left="461" w:hanging="305"/>
      </w:pPr>
      <w:rPr>
        <w:rFonts w:hint="default"/>
        <w:spacing w:val="0"/>
        <w:w w:val="68"/>
        <w:lang w:val="en-US" w:eastAsia="en-US" w:bidi="ar-SA"/>
      </w:rPr>
    </w:lvl>
    <w:lvl w:ilvl="1" w:tplc="0409000F">
      <w:start w:val="1"/>
      <w:numFmt w:val="decimal"/>
      <w:lvlText w:val="%2."/>
      <w:lvlJc w:val="left"/>
      <w:pPr>
        <w:ind w:left="720" w:hanging="360"/>
      </w:pPr>
    </w:lvl>
    <w:lvl w:ilvl="2" w:tplc="E732190E">
      <w:numFmt w:val="bullet"/>
      <w:lvlText w:val="•"/>
      <w:lvlJc w:val="left"/>
      <w:pPr>
        <w:ind w:left="1648" w:hanging="320"/>
      </w:pPr>
      <w:rPr>
        <w:rFonts w:hint="default"/>
        <w:lang w:val="en-US" w:eastAsia="en-US" w:bidi="ar-SA"/>
      </w:rPr>
    </w:lvl>
    <w:lvl w:ilvl="3" w:tplc="A438AB9E">
      <w:numFmt w:val="bullet"/>
      <w:lvlText w:val="•"/>
      <w:lvlJc w:val="left"/>
      <w:pPr>
        <w:ind w:left="2797" w:hanging="320"/>
      </w:pPr>
      <w:rPr>
        <w:rFonts w:hint="default"/>
        <w:lang w:val="en-US" w:eastAsia="en-US" w:bidi="ar-SA"/>
      </w:rPr>
    </w:lvl>
    <w:lvl w:ilvl="4" w:tplc="523C4E3C">
      <w:numFmt w:val="bullet"/>
      <w:lvlText w:val="•"/>
      <w:lvlJc w:val="left"/>
      <w:pPr>
        <w:ind w:left="3946" w:hanging="320"/>
      </w:pPr>
      <w:rPr>
        <w:rFonts w:hint="default"/>
        <w:lang w:val="en-US" w:eastAsia="en-US" w:bidi="ar-SA"/>
      </w:rPr>
    </w:lvl>
    <w:lvl w:ilvl="5" w:tplc="B3E4BEDE">
      <w:numFmt w:val="bullet"/>
      <w:lvlText w:val="•"/>
      <w:lvlJc w:val="left"/>
      <w:pPr>
        <w:ind w:left="5095" w:hanging="320"/>
      </w:pPr>
      <w:rPr>
        <w:rFonts w:hint="default"/>
        <w:lang w:val="en-US" w:eastAsia="en-US" w:bidi="ar-SA"/>
      </w:rPr>
    </w:lvl>
    <w:lvl w:ilvl="6" w:tplc="EE9EEA84">
      <w:numFmt w:val="bullet"/>
      <w:lvlText w:val="•"/>
      <w:lvlJc w:val="left"/>
      <w:pPr>
        <w:ind w:left="6244" w:hanging="320"/>
      </w:pPr>
      <w:rPr>
        <w:rFonts w:hint="default"/>
        <w:lang w:val="en-US" w:eastAsia="en-US" w:bidi="ar-SA"/>
      </w:rPr>
    </w:lvl>
    <w:lvl w:ilvl="7" w:tplc="6DA49084">
      <w:numFmt w:val="bullet"/>
      <w:lvlText w:val="•"/>
      <w:lvlJc w:val="left"/>
      <w:pPr>
        <w:ind w:left="7393" w:hanging="320"/>
      </w:pPr>
      <w:rPr>
        <w:rFonts w:hint="default"/>
        <w:lang w:val="en-US" w:eastAsia="en-US" w:bidi="ar-SA"/>
      </w:rPr>
    </w:lvl>
    <w:lvl w:ilvl="8" w:tplc="C4A0D9AC">
      <w:numFmt w:val="bullet"/>
      <w:lvlText w:val="•"/>
      <w:lvlJc w:val="left"/>
      <w:pPr>
        <w:ind w:left="8542" w:hanging="320"/>
      </w:pPr>
      <w:rPr>
        <w:rFonts w:hint="default"/>
        <w:lang w:val="en-US" w:eastAsia="en-US" w:bidi="ar-SA"/>
      </w:rPr>
    </w:lvl>
  </w:abstractNum>
  <w:abstractNum w:abstractNumId="10" w15:restartNumberingAfterBreak="0">
    <w:nsid w:val="4B332C86"/>
    <w:multiLevelType w:val="hybridMultilevel"/>
    <w:tmpl w:val="B0F4FF0E"/>
    <w:lvl w:ilvl="0" w:tplc="F62240A0">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C301726"/>
    <w:multiLevelType w:val="hybridMultilevel"/>
    <w:tmpl w:val="45983F28"/>
    <w:lvl w:ilvl="0" w:tplc="04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0206594"/>
    <w:multiLevelType w:val="hybridMultilevel"/>
    <w:tmpl w:val="3FF27D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3E64594"/>
    <w:multiLevelType w:val="hybridMultilevel"/>
    <w:tmpl w:val="828CA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CA107D"/>
    <w:multiLevelType w:val="hybridMultilevel"/>
    <w:tmpl w:val="9C56298C"/>
    <w:lvl w:ilvl="0" w:tplc="3210FEA8">
      <w:start w:val="1"/>
      <w:numFmt w:val="decimal"/>
      <w:lvlText w:val="%1."/>
      <w:lvlJc w:val="left"/>
      <w:pPr>
        <w:ind w:left="461" w:hanging="305"/>
        <w:jc w:val="left"/>
      </w:pPr>
      <w:rPr>
        <w:rFonts w:hint="default"/>
        <w:spacing w:val="0"/>
        <w:w w:val="68"/>
        <w:lang w:val="en-US" w:eastAsia="en-US" w:bidi="ar-SA"/>
      </w:rPr>
    </w:lvl>
    <w:lvl w:ilvl="1" w:tplc="16EEFA7A">
      <w:start w:val="1"/>
      <w:numFmt w:val="lowerLetter"/>
      <w:lvlText w:val="%2."/>
      <w:lvlJc w:val="left"/>
      <w:pPr>
        <w:ind w:left="490" w:hanging="320"/>
        <w:jc w:val="left"/>
      </w:pPr>
      <w:rPr>
        <w:rFonts w:ascii="Arial" w:eastAsia="Arial" w:hAnsi="Arial" w:cs="Arial" w:hint="default"/>
        <w:b w:val="0"/>
        <w:bCs w:val="0"/>
        <w:i w:val="0"/>
        <w:iCs w:val="0"/>
        <w:color w:val="030303"/>
        <w:spacing w:val="-1"/>
        <w:w w:val="82"/>
        <w:sz w:val="20"/>
        <w:szCs w:val="20"/>
        <w:lang w:val="en-US" w:eastAsia="en-US" w:bidi="ar-SA"/>
      </w:rPr>
    </w:lvl>
    <w:lvl w:ilvl="2" w:tplc="A4921D56">
      <w:numFmt w:val="bullet"/>
      <w:lvlText w:val="•"/>
      <w:lvlJc w:val="left"/>
      <w:pPr>
        <w:ind w:left="1648" w:hanging="320"/>
      </w:pPr>
      <w:rPr>
        <w:rFonts w:hint="default"/>
        <w:lang w:val="en-US" w:eastAsia="en-US" w:bidi="ar-SA"/>
      </w:rPr>
    </w:lvl>
    <w:lvl w:ilvl="3" w:tplc="D9D668DC">
      <w:numFmt w:val="bullet"/>
      <w:lvlText w:val="•"/>
      <w:lvlJc w:val="left"/>
      <w:pPr>
        <w:ind w:left="2797" w:hanging="320"/>
      </w:pPr>
      <w:rPr>
        <w:rFonts w:hint="default"/>
        <w:lang w:val="en-US" w:eastAsia="en-US" w:bidi="ar-SA"/>
      </w:rPr>
    </w:lvl>
    <w:lvl w:ilvl="4" w:tplc="5874C70C">
      <w:numFmt w:val="bullet"/>
      <w:lvlText w:val="•"/>
      <w:lvlJc w:val="left"/>
      <w:pPr>
        <w:ind w:left="3946" w:hanging="320"/>
      </w:pPr>
      <w:rPr>
        <w:rFonts w:hint="default"/>
        <w:lang w:val="en-US" w:eastAsia="en-US" w:bidi="ar-SA"/>
      </w:rPr>
    </w:lvl>
    <w:lvl w:ilvl="5" w:tplc="B256056E">
      <w:numFmt w:val="bullet"/>
      <w:lvlText w:val="•"/>
      <w:lvlJc w:val="left"/>
      <w:pPr>
        <w:ind w:left="5095" w:hanging="320"/>
      </w:pPr>
      <w:rPr>
        <w:rFonts w:hint="default"/>
        <w:lang w:val="en-US" w:eastAsia="en-US" w:bidi="ar-SA"/>
      </w:rPr>
    </w:lvl>
    <w:lvl w:ilvl="6" w:tplc="AF24A53A">
      <w:numFmt w:val="bullet"/>
      <w:lvlText w:val="•"/>
      <w:lvlJc w:val="left"/>
      <w:pPr>
        <w:ind w:left="6244" w:hanging="320"/>
      </w:pPr>
      <w:rPr>
        <w:rFonts w:hint="default"/>
        <w:lang w:val="en-US" w:eastAsia="en-US" w:bidi="ar-SA"/>
      </w:rPr>
    </w:lvl>
    <w:lvl w:ilvl="7" w:tplc="2E086652">
      <w:numFmt w:val="bullet"/>
      <w:lvlText w:val="•"/>
      <w:lvlJc w:val="left"/>
      <w:pPr>
        <w:ind w:left="7393" w:hanging="320"/>
      </w:pPr>
      <w:rPr>
        <w:rFonts w:hint="default"/>
        <w:lang w:val="en-US" w:eastAsia="en-US" w:bidi="ar-SA"/>
      </w:rPr>
    </w:lvl>
    <w:lvl w:ilvl="8" w:tplc="D6643162">
      <w:numFmt w:val="bullet"/>
      <w:lvlText w:val="•"/>
      <w:lvlJc w:val="left"/>
      <w:pPr>
        <w:ind w:left="8542" w:hanging="320"/>
      </w:pPr>
      <w:rPr>
        <w:rFonts w:hint="default"/>
        <w:lang w:val="en-US" w:eastAsia="en-US" w:bidi="ar-SA"/>
      </w:rPr>
    </w:lvl>
  </w:abstractNum>
  <w:abstractNum w:abstractNumId="15" w15:restartNumberingAfterBreak="0">
    <w:nsid w:val="6DFA6695"/>
    <w:multiLevelType w:val="hybridMultilevel"/>
    <w:tmpl w:val="53426192"/>
    <w:lvl w:ilvl="0" w:tplc="B66CD8AC">
      <w:start w:val="9"/>
      <w:numFmt w:val="decimal"/>
      <w:lvlText w:val="%1."/>
      <w:lvlJc w:val="left"/>
      <w:pPr>
        <w:ind w:left="489" w:hanging="319"/>
        <w:jc w:val="right"/>
      </w:pPr>
      <w:rPr>
        <w:rFonts w:ascii="Times New Roman" w:eastAsia="Times New Roman" w:hAnsi="Times New Roman" w:cs="Times New Roman" w:hint="default"/>
        <w:b w:val="0"/>
        <w:bCs w:val="0"/>
        <w:i w:val="0"/>
        <w:iCs w:val="0"/>
        <w:color w:val="030303"/>
        <w:spacing w:val="0"/>
        <w:w w:val="113"/>
        <w:sz w:val="17"/>
        <w:szCs w:val="17"/>
        <w:lang w:val="en-US" w:eastAsia="en-US" w:bidi="ar-SA"/>
      </w:rPr>
    </w:lvl>
    <w:lvl w:ilvl="1" w:tplc="BB52B014">
      <w:numFmt w:val="bullet"/>
      <w:lvlText w:val="•"/>
      <w:lvlJc w:val="left"/>
      <w:pPr>
        <w:ind w:left="1516" w:hanging="319"/>
      </w:pPr>
      <w:rPr>
        <w:rFonts w:hint="default"/>
        <w:lang w:val="en-US" w:eastAsia="en-US" w:bidi="ar-SA"/>
      </w:rPr>
    </w:lvl>
    <w:lvl w:ilvl="2" w:tplc="70F01398">
      <w:numFmt w:val="bullet"/>
      <w:lvlText w:val="•"/>
      <w:lvlJc w:val="left"/>
      <w:pPr>
        <w:ind w:left="2552" w:hanging="319"/>
      </w:pPr>
      <w:rPr>
        <w:rFonts w:hint="default"/>
        <w:lang w:val="en-US" w:eastAsia="en-US" w:bidi="ar-SA"/>
      </w:rPr>
    </w:lvl>
    <w:lvl w:ilvl="3" w:tplc="2E3C27C8">
      <w:numFmt w:val="bullet"/>
      <w:lvlText w:val="•"/>
      <w:lvlJc w:val="left"/>
      <w:pPr>
        <w:ind w:left="3588" w:hanging="319"/>
      </w:pPr>
      <w:rPr>
        <w:rFonts w:hint="default"/>
        <w:lang w:val="en-US" w:eastAsia="en-US" w:bidi="ar-SA"/>
      </w:rPr>
    </w:lvl>
    <w:lvl w:ilvl="4" w:tplc="7C961A38">
      <w:numFmt w:val="bullet"/>
      <w:lvlText w:val="•"/>
      <w:lvlJc w:val="left"/>
      <w:pPr>
        <w:ind w:left="4624" w:hanging="319"/>
      </w:pPr>
      <w:rPr>
        <w:rFonts w:hint="default"/>
        <w:lang w:val="en-US" w:eastAsia="en-US" w:bidi="ar-SA"/>
      </w:rPr>
    </w:lvl>
    <w:lvl w:ilvl="5" w:tplc="3DE4D0B4">
      <w:numFmt w:val="bullet"/>
      <w:lvlText w:val="•"/>
      <w:lvlJc w:val="left"/>
      <w:pPr>
        <w:ind w:left="5660" w:hanging="319"/>
      </w:pPr>
      <w:rPr>
        <w:rFonts w:hint="default"/>
        <w:lang w:val="en-US" w:eastAsia="en-US" w:bidi="ar-SA"/>
      </w:rPr>
    </w:lvl>
    <w:lvl w:ilvl="6" w:tplc="380A3C7E">
      <w:numFmt w:val="bullet"/>
      <w:lvlText w:val="•"/>
      <w:lvlJc w:val="left"/>
      <w:pPr>
        <w:ind w:left="6696" w:hanging="319"/>
      </w:pPr>
      <w:rPr>
        <w:rFonts w:hint="default"/>
        <w:lang w:val="en-US" w:eastAsia="en-US" w:bidi="ar-SA"/>
      </w:rPr>
    </w:lvl>
    <w:lvl w:ilvl="7" w:tplc="103C3FF6">
      <w:numFmt w:val="bullet"/>
      <w:lvlText w:val="•"/>
      <w:lvlJc w:val="left"/>
      <w:pPr>
        <w:ind w:left="7732" w:hanging="319"/>
      </w:pPr>
      <w:rPr>
        <w:rFonts w:hint="default"/>
        <w:lang w:val="en-US" w:eastAsia="en-US" w:bidi="ar-SA"/>
      </w:rPr>
    </w:lvl>
    <w:lvl w:ilvl="8" w:tplc="3E384A64">
      <w:numFmt w:val="bullet"/>
      <w:lvlText w:val="•"/>
      <w:lvlJc w:val="left"/>
      <w:pPr>
        <w:ind w:left="8768" w:hanging="319"/>
      </w:pPr>
      <w:rPr>
        <w:rFonts w:hint="default"/>
        <w:lang w:val="en-US" w:eastAsia="en-US" w:bidi="ar-SA"/>
      </w:rPr>
    </w:lvl>
  </w:abstractNum>
  <w:abstractNum w:abstractNumId="16" w15:restartNumberingAfterBreak="0">
    <w:nsid w:val="6ECB2437"/>
    <w:multiLevelType w:val="hybridMultilevel"/>
    <w:tmpl w:val="6574A79C"/>
    <w:lvl w:ilvl="0" w:tplc="04090013">
      <w:start w:val="1"/>
      <w:numFmt w:val="upperRoman"/>
      <w:lvlText w:val="%1."/>
      <w:lvlJc w:val="right"/>
      <w:pPr>
        <w:ind w:left="410" w:hanging="720"/>
      </w:pPr>
      <w:rPr>
        <w:rFonts w:hint="default"/>
      </w:rPr>
    </w:lvl>
    <w:lvl w:ilvl="1" w:tplc="04090015">
      <w:start w:val="1"/>
      <w:numFmt w:val="upperLetter"/>
      <w:lvlText w:val="%2."/>
      <w:lvlJc w:val="left"/>
      <w:pPr>
        <w:ind w:left="770" w:hanging="360"/>
      </w:pPr>
    </w:lvl>
    <w:lvl w:ilvl="2" w:tplc="0409001B" w:tentative="1">
      <w:start w:val="1"/>
      <w:numFmt w:val="lowerRoman"/>
      <w:lvlText w:val="%3."/>
      <w:lvlJc w:val="right"/>
      <w:pPr>
        <w:ind w:left="1490" w:hanging="180"/>
      </w:pPr>
    </w:lvl>
    <w:lvl w:ilvl="3" w:tplc="0409000F" w:tentative="1">
      <w:start w:val="1"/>
      <w:numFmt w:val="decimal"/>
      <w:lvlText w:val="%4."/>
      <w:lvlJc w:val="left"/>
      <w:pPr>
        <w:ind w:left="2210" w:hanging="360"/>
      </w:pPr>
    </w:lvl>
    <w:lvl w:ilvl="4" w:tplc="04090019" w:tentative="1">
      <w:start w:val="1"/>
      <w:numFmt w:val="lowerLetter"/>
      <w:lvlText w:val="%5."/>
      <w:lvlJc w:val="left"/>
      <w:pPr>
        <w:ind w:left="2930" w:hanging="360"/>
      </w:pPr>
    </w:lvl>
    <w:lvl w:ilvl="5" w:tplc="0409001B" w:tentative="1">
      <w:start w:val="1"/>
      <w:numFmt w:val="lowerRoman"/>
      <w:lvlText w:val="%6."/>
      <w:lvlJc w:val="right"/>
      <w:pPr>
        <w:ind w:left="3650" w:hanging="180"/>
      </w:pPr>
    </w:lvl>
    <w:lvl w:ilvl="6" w:tplc="0409000F" w:tentative="1">
      <w:start w:val="1"/>
      <w:numFmt w:val="decimal"/>
      <w:lvlText w:val="%7."/>
      <w:lvlJc w:val="left"/>
      <w:pPr>
        <w:ind w:left="4370" w:hanging="360"/>
      </w:pPr>
    </w:lvl>
    <w:lvl w:ilvl="7" w:tplc="04090019" w:tentative="1">
      <w:start w:val="1"/>
      <w:numFmt w:val="lowerLetter"/>
      <w:lvlText w:val="%8."/>
      <w:lvlJc w:val="left"/>
      <w:pPr>
        <w:ind w:left="5090" w:hanging="360"/>
      </w:pPr>
    </w:lvl>
    <w:lvl w:ilvl="8" w:tplc="0409001B" w:tentative="1">
      <w:start w:val="1"/>
      <w:numFmt w:val="lowerRoman"/>
      <w:lvlText w:val="%9."/>
      <w:lvlJc w:val="right"/>
      <w:pPr>
        <w:ind w:left="5810" w:hanging="180"/>
      </w:pPr>
    </w:lvl>
  </w:abstractNum>
  <w:abstractNum w:abstractNumId="17" w15:restartNumberingAfterBreak="0">
    <w:nsid w:val="723401C6"/>
    <w:multiLevelType w:val="hybridMultilevel"/>
    <w:tmpl w:val="89003B5A"/>
    <w:lvl w:ilvl="0" w:tplc="04090015">
      <w:start w:val="1"/>
      <w:numFmt w:val="upperLetter"/>
      <w:lvlText w:val="%1."/>
      <w:lvlJc w:val="left"/>
      <w:pPr>
        <w:ind w:left="72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9B6105F"/>
    <w:multiLevelType w:val="hybridMultilevel"/>
    <w:tmpl w:val="E9AC1228"/>
    <w:lvl w:ilvl="0" w:tplc="A498FF7A">
      <w:start w:val="1"/>
      <w:numFmt w:val="upperLetter"/>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4642303">
    <w:abstractNumId w:val="15"/>
  </w:num>
  <w:num w:numId="2" w16cid:durableId="400372592">
    <w:abstractNumId w:val="9"/>
  </w:num>
  <w:num w:numId="3" w16cid:durableId="2036273615">
    <w:abstractNumId w:val="10"/>
  </w:num>
  <w:num w:numId="4" w16cid:durableId="1859274753">
    <w:abstractNumId w:val="8"/>
  </w:num>
  <w:num w:numId="5" w16cid:durableId="483274705">
    <w:abstractNumId w:val="2"/>
  </w:num>
  <w:num w:numId="6" w16cid:durableId="303196315">
    <w:abstractNumId w:val="12"/>
  </w:num>
  <w:num w:numId="7" w16cid:durableId="1320765989">
    <w:abstractNumId w:val="1"/>
  </w:num>
  <w:num w:numId="8" w16cid:durableId="641498587">
    <w:abstractNumId w:val="0"/>
  </w:num>
  <w:num w:numId="9" w16cid:durableId="318005370">
    <w:abstractNumId w:val="18"/>
  </w:num>
  <w:num w:numId="10" w16cid:durableId="1875271316">
    <w:abstractNumId w:val="16"/>
  </w:num>
  <w:num w:numId="11" w16cid:durableId="668026057">
    <w:abstractNumId w:val="17"/>
  </w:num>
  <w:num w:numId="12" w16cid:durableId="575825023">
    <w:abstractNumId w:val="5"/>
  </w:num>
  <w:num w:numId="13" w16cid:durableId="1203327165">
    <w:abstractNumId w:val="11"/>
  </w:num>
  <w:num w:numId="14" w16cid:durableId="1529761729">
    <w:abstractNumId w:val="13"/>
  </w:num>
  <w:num w:numId="15" w16cid:durableId="1408914521">
    <w:abstractNumId w:val="3"/>
  </w:num>
  <w:num w:numId="16" w16cid:durableId="524634193">
    <w:abstractNumId w:val="7"/>
  </w:num>
  <w:num w:numId="17" w16cid:durableId="1157843580">
    <w:abstractNumId w:val="6"/>
  </w:num>
  <w:num w:numId="18" w16cid:durableId="1793934806">
    <w:abstractNumId w:val="14"/>
  </w:num>
  <w:num w:numId="19" w16cid:durableId="453405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64"/>
    <w:rsid w:val="00075141"/>
    <w:rsid w:val="000B57F6"/>
    <w:rsid w:val="000D2DFE"/>
    <w:rsid w:val="00154A48"/>
    <w:rsid w:val="00193756"/>
    <w:rsid w:val="00211B85"/>
    <w:rsid w:val="00214ED6"/>
    <w:rsid w:val="002D7C75"/>
    <w:rsid w:val="00354DFE"/>
    <w:rsid w:val="00370345"/>
    <w:rsid w:val="00394DA1"/>
    <w:rsid w:val="003D6359"/>
    <w:rsid w:val="00402E0F"/>
    <w:rsid w:val="00413EF8"/>
    <w:rsid w:val="00440124"/>
    <w:rsid w:val="004437DA"/>
    <w:rsid w:val="004864BD"/>
    <w:rsid w:val="004C2B7A"/>
    <w:rsid w:val="00585CE5"/>
    <w:rsid w:val="005F7C51"/>
    <w:rsid w:val="006A7851"/>
    <w:rsid w:val="006B2A1B"/>
    <w:rsid w:val="007254F9"/>
    <w:rsid w:val="007355DB"/>
    <w:rsid w:val="00765840"/>
    <w:rsid w:val="00791577"/>
    <w:rsid w:val="007A2D29"/>
    <w:rsid w:val="00807C88"/>
    <w:rsid w:val="00810B72"/>
    <w:rsid w:val="00815352"/>
    <w:rsid w:val="008356D0"/>
    <w:rsid w:val="008601CB"/>
    <w:rsid w:val="008F528A"/>
    <w:rsid w:val="0092584D"/>
    <w:rsid w:val="009412BC"/>
    <w:rsid w:val="00943C34"/>
    <w:rsid w:val="00953C16"/>
    <w:rsid w:val="00957BEC"/>
    <w:rsid w:val="009604F4"/>
    <w:rsid w:val="009E57C9"/>
    <w:rsid w:val="00A00275"/>
    <w:rsid w:val="00A06EDF"/>
    <w:rsid w:val="00A27A5E"/>
    <w:rsid w:val="00B13CE0"/>
    <w:rsid w:val="00B1439E"/>
    <w:rsid w:val="00BC3564"/>
    <w:rsid w:val="00C07E52"/>
    <w:rsid w:val="00C474DA"/>
    <w:rsid w:val="00C5195C"/>
    <w:rsid w:val="00C84CA8"/>
    <w:rsid w:val="00CA07EF"/>
    <w:rsid w:val="00CE5346"/>
    <w:rsid w:val="00D50195"/>
    <w:rsid w:val="00D7528B"/>
    <w:rsid w:val="00D8567A"/>
    <w:rsid w:val="00D924CD"/>
    <w:rsid w:val="00DA7BB4"/>
    <w:rsid w:val="00DB42F5"/>
    <w:rsid w:val="00DC7D9D"/>
    <w:rsid w:val="00DD7A4C"/>
    <w:rsid w:val="00E36F52"/>
    <w:rsid w:val="00E42E67"/>
    <w:rsid w:val="00EA082A"/>
    <w:rsid w:val="00ED2DAA"/>
    <w:rsid w:val="00EF7672"/>
    <w:rsid w:val="00F34725"/>
    <w:rsid w:val="00F41190"/>
    <w:rsid w:val="00F43981"/>
    <w:rsid w:val="00FA3C36"/>
    <w:rsid w:val="00FC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D5F3"/>
  <w15:docId w15:val="{008F8A0B-B779-4772-A1C0-CF63C99F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275"/>
    <w:rPr>
      <w:rFonts w:ascii="Arial" w:eastAsia="Arial" w:hAnsi="Arial" w:cs="Arial"/>
    </w:rPr>
  </w:style>
  <w:style w:type="paragraph" w:styleId="Heading2">
    <w:name w:val="heading 2"/>
    <w:basedOn w:val="Normal"/>
    <w:next w:val="Normal"/>
    <w:link w:val="Heading2Char"/>
    <w:qFormat/>
    <w:rsid w:val="00354DFE"/>
    <w:pPr>
      <w:keepNext/>
      <w:widowControl/>
      <w:autoSpaceDE/>
      <w:autoSpaceDN/>
      <w:outlineLvl w:val="1"/>
    </w:pPr>
    <w:rPr>
      <w:rFonts w:ascii="Times New Roman" w:eastAsia="Times New Roman" w:hAnsi="Times New Roman" w:cs="Times New Roman"/>
      <w:b/>
      <w:bCs/>
      <w:smallCaps/>
      <w:sz w:val="24"/>
      <w:szCs w:val="24"/>
    </w:rPr>
  </w:style>
  <w:style w:type="paragraph" w:styleId="Heading9">
    <w:name w:val="heading 9"/>
    <w:basedOn w:val="Normal"/>
    <w:next w:val="Normal"/>
    <w:link w:val="Heading9Char"/>
    <w:qFormat/>
    <w:rsid w:val="00354DFE"/>
    <w:pPr>
      <w:keepNext/>
      <w:widowControl/>
      <w:autoSpaceDE/>
      <w:autoSpaceDN/>
      <w:jc w:val="center"/>
      <w:outlineLvl w:val="8"/>
    </w:pPr>
    <w:rPr>
      <w:rFonts w:ascii="Times New Roman" w:eastAsia="Times New Roman" w:hAnsi="Times New Roman" w:cs="Times New Roman"/>
      <w:b/>
      <w:bCs/>
      <w:smallCap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Title">
    <w:name w:val="Title"/>
    <w:basedOn w:val="Normal"/>
    <w:uiPriority w:val="10"/>
    <w:qFormat/>
    <w:pPr>
      <w:spacing w:line="256" w:lineRule="exact"/>
      <w:ind w:left="2631"/>
    </w:pPr>
    <w:rPr>
      <w:rFonts w:ascii="Calibri" w:eastAsia="Calibri" w:hAnsi="Calibri" w:cs="Calibri"/>
      <w:b/>
      <w:bCs/>
      <w:sz w:val="23"/>
      <w:szCs w:val="23"/>
    </w:rPr>
  </w:style>
  <w:style w:type="paragraph" w:styleId="ListParagraph">
    <w:name w:val="List Paragraph"/>
    <w:basedOn w:val="Normal"/>
    <w:uiPriority w:val="1"/>
    <w:qFormat/>
    <w:pPr>
      <w:ind w:left="416" w:right="1562" w:hanging="300"/>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rsid w:val="00354DFE"/>
    <w:rPr>
      <w:rFonts w:ascii="Times New Roman" w:eastAsia="Times New Roman" w:hAnsi="Times New Roman" w:cs="Times New Roman"/>
      <w:b/>
      <w:bCs/>
      <w:smallCaps/>
      <w:sz w:val="24"/>
      <w:szCs w:val="24"/>
    </w:rPr>
  </w:style>
  <w:style w:type="character" w:customStyle="1" w:styleId="Heading9Char">
    <w:name w:val="Heading 9 Char"/>
    <w:basedOn w:val="DefaultParagraphFont"/>
    <w:link w:val="Heading9"/>
    <w:rsid w:val="00354DFE"/>
    <w:rPr>
      <w:rFonts w:ascii="Times New Roman" w:eastAsia="Times New Roman" w:hAnsi="Times New Roman" w:cs="Times New Roman"/>
      <w:b/>
      <w:bCs/>
      <w:smallCaps/>
      <w:sz w:val="28"/>
      <w:szCs w:val="24"/>
    </w:rPr>
  </w:style>
  <w:style w:type="paragraph" w:styleId="Header">
    <w:name w:val="header"/>
    <w:basedOn w:val="Normal"/>
    <w:link w:val="HeaderChar"/>
    <w:uiPriority w:val="99"/>
    <w:unhideWhenUsed/>
    <w:rsid w:val="002D7C75"/>
    <w:pPr>
      <w:tabs>
        <w:tab w:val="center" w:pos="4680"/>
        <w:tab w:val="right" w:pos="9360"/>
      </w:tabs>
    </w:pPr>
  </w:style>
  <w:style w:type="character" w:customStyle="1" w:styleId="HeaderChar">
    <w:name w:val="Header Char"/>
    <w:basedOn w:val="DefaultParagraphFont"/>
    <w:link w:val="Header"/>
    <w:uiPriority w:val="99"/>
    <w:rsid w:val="002D7C75"/>
    <w:rPr>
      <w:rFonts w:ascii="Arial" w:eastAsia="Arial" w:hAnsi="Arial" w:cs="Arial"/>
    </w:rPr>
  </w:style>
  <w:style w:type="paragraph" w:styleId="Footer">
    <w:name w:val="footer"/>
    <w:basedOn w:val="Normal"/>
    <w:link w:val="FooterChar"/>
    <w:uiPriority w:val="99"/>
    <w:unhideWhenUsed/>
    <w:rsid w:val="002D7C75"/>
    <w:pPr>
      <w:tabs>
        <w:tab w:val="center" w:pos="4680"/>
        <w:tab w:val="right" w:pos="9360"/>
      </w:tabs>
    </w:pPr>
  </w:style>
  <w:style w:type="character" w:customStyle="1" w:styleId="FooterChar">
    <w:name w:val="Footer Char"/>
    <w:basedOn w:val="DefaultParagraphFont"/>
    <w:link w:val="Footer"/>
    <w:uiPriority w:val="99"/>
    <w:rsid w:val="002D7C7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905352">
      <w:bodyDiv w:val="1"/>
      <w:marLeft w:val="0"/>
      <w:marRight w:val="0"/>
      <w:marTop w:val="0"/>
      <w:marBottom w:val="0"/>
      <w:divBdr>
        <w:top w:val="none" w:sz="0" w:space="0" w:color="auto"/>
        <w:left w:val="none" w:sz="0" w:space="0" w:color="auto"/>
        <w:bottom w:val="none" w:sz="0" w:space="0" w:color="auto"/>
        <w:right w:val="none" w:sz="0" w:space="0" w:color="auto"/>
      </w:divBdr>
    </w:div>
    <w:div w:id="1587494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2223</Words>
  <Characters>12674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 Crystal</dc:creator>
  <cp:lastModifiedBy>Hoffmann, Randi</cp:lastModifiedBy>
  <cp:revision>2</cp:revision>
  <dcterms:created xsi:type="dcterms:W3CDTF">2024-08-08T13:22:00Z</dcterms:created>
  <dcterms:modified xsi:type="dcterms:W3CDTF">2024-08-08T13:22:00Z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SAVIN MP C6004ex</vt:lpwstr>
  </property>
  <property fmtid="{D5CDD505-2E9C-101B-9397-08002B2CF9AE}" pid="4" name="LastSaved">
    <vt:filetime>2023-09-07T00:00:00Z</vt:filetime>
  </property>
  <property fmtid="{D5CDD505-2E9C-101B-9397-08002B2CF9AE}" pid="5" name="Producer">
    <vt:lpwstr>SAVIN MP C6004ex</vt:lpwstr>
  </property>
</Properties>
</file>