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BD5F3" w14:textId="77777777" w:rsidR="00BC3564" w:rsidRDefault="00394DA1">
      <w:pPr>
        <w:pStyle w:val="BodyText"/>
        <w:jc w:val="left"/>
        <w:rPr>
          <w:rFonts w:ascii="Times New Roman"/>
        </w:rPr>
      </w:pPr>
      <w:bookmarkStart w:id="0" w:name="_Hlk144985598"/>
      <w:bookmarkEnd w:id="0"/>
      <w:r>
        <w:rPr>
          <w:noProof/>
        </w:rPr>
        <w:drawing>
          <wp:anchor distT="0" distB="0" distL="0" distR="0" simplePos="0" relativeHeight="15729152" behindDoc="0" locked="0" layoutInCell="1" allowOverlap="1" wp14:anchorId="326BD617" wp14:editId="326BD618">
            <wp:simplePos x="0" y="0"/>
            <wp:positionH relativeFrom="page">
              <wp:posOffset>7748016</wp:posOffset>
            </wp:positionH>
            <wp:positionV relativeFrom="page">
              <wp:posOffset>310768</wp:posOffset>
            </wp:positionV>
            <wp:extent cx="21335" cy="9701784"/>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21335" cy="9701784"/>
                    </a:xfrm>
                    <a:prstGeom prst="rect">
                      <a:avLst/>
                    </a:prstGeom>
                  </pic:spPr>
                </pic:pic>
              </a:graphicData>
            </a:graphic>
          </wp:anchor>
        </w:drawing>
      </w:r>
    </w:p>
    <w:p w14:paraId="594F55B1" w14:textId="77777777" w:rsidR="00354DFE" w:rsidRPr="00F41190" w:rsidRDefault="00354DFE" w:rsidP="00354DFE">
      <w:pPr>
        <w:pStyle w:val="Heading9"/>
        <w:rPr>
          <w:rFonts w:asciiTheme="minorHAnsi" w:hAnsiTheme="minorHAnsi" w:cstheme="minorHAnsi"/>
        </w:rPr>
      </w:pPr>
      <w:bookmarkStart w:id="1" w:name="_Hlk500920187"/>
      <w:r w:rsidRPr="00F41190">
        <w:rPr>
          <w:rFonts w:asciiTheme="minorHAnsi" w:hAnsiTheme="minorHAnsi" w:cstheme="minorHAnsi"/>
        </w:rPr>
        <w:t>Kansas Board of Regents</w:t>
      </w:r>
    </w:p>
    <w:p w14:paraId="53975C1D" w14:textId="77777777" w:rsidR="00354DFE" w:rsidRDefault="00354DFE" w:rsidP="00354DFE"/>
    <w:p w14:paraId="4D4FF5CE" w14:textId="77777777" w:rsidR="00F43981" w:rsidRDefault="00F43981" w:rsidP="007355DB">
      <w:pPr>
        <w:pStyle w:val="Heading2"/>
        <w:pBdr>
          <w:bottom w:val="single" w:sz="4" w:space="1" w:color="auto"/>
        </w:pBdr>
        <w:jc w:val="center"/>
        <w:rPr>
          <w:rFonts w:asciiTheme="minorHAnsi" w:hAnsiTheme="minorHAnsi" w:cstheme="minorHAnsi"/>
          <w:sz w:val="40"/>
        </w:rPr>
        <w:sectPr w:rsidR="00F43981" w:rsidSect="00F43981">
          <w:type w:val="continuous"/>
          <w:pgSz w:w="12240" w:h="15840"/>
          <w:pgMar w:top="1080" w:right="1080" w:bottom="1440" w:left="1080" w:header="720" w:footer="720" w:gutter="0"/>
          <w:cols w:space="720"/>
        </w:sectPr>
      </w:pPr>
    </w:p>
    <w:p w14:paraId="70B5A531" w14:textId="77777777" w:rsidR="00354DFE" w:rsidRPr="00F41190" w:rsidRDefault="00354DFE" w:rsidP="007355DB">
      <w:pPr>
        <w:pStyle w:val="Heading2"/>
        <w:pBdr>
          <w:bottom w:val="single" w:sz="4" w:space="1" w:color="auto"/>
        </w:pBdr>
        <w:jc w:val="center"/>
        <w:rPr>
          <w:rFonts w:asciiTheme="minorHAnsi" w:hAnsiTheme="minorHAnsi" w:cstheme="minorHAnsi"/>
          <w:sz w:val="40"/>
        </w:rPr>
      </w:pPr>
      <w:r w:rsidRPr="00F41190">
        <w:rPr>
          <w:rFonts w:asciiTheme="minorHAnsi" w:hAnsiTheme="minorHAnsi" w:cstheme="minorHAnsi"/>
          <w:sz w:val="40"/>
        </w:rPr>
        <w:t>Kansas Innovative Technology Grant Application</w:t>
      </w:r>
    </w:p>
    <w:p w14:paraId="038F2EC8" w14:textId="77777777" w:rsidR="00354DFE" w:rsidRPr="00F41190" w:rsidRDefault="00354DFE" w:rsidP="00354DFE">
      <w:pPr>
        <w:pStyle w:val="Heading2"/>
        <w:pBdr>
          <w:bottom w:val="single" w:sz="4" w:space="1" w:color="auto"/>
        </w:pBdr>
        <w:jc w:val="center"/>
        <w:rPr>
          <w:rFonts w:asciiTheme="minorHAnsi" w:hAnsiTheme="minorHAnsi" w:cstheme="minorHAnsi"/>
          <w:sz w:val="28"/>
          <w:szCs w:val="28"/>
        </w:rPr>
      </w:pPr>
      <w:r w:rsidRPr="00F41190">
        <w:rPr>
          <w:rFonts w:asciiTheme="minorHAnsi" w:hAnsiTheme="minorHAnsi" w:cstheme="minorHAnsi"/>
          <w:sz w:val="28"/>
          <w:szCs w:val="28"/>
        </w:rPr>
        <w:t>Cover Page</w:t>
      </w:r>
    </w:p>
    <w:p w14:paraId="27026A60" w14:textId="77777777" w:rsidR="00354DFE" w:rsidRPr="00F41190" w:rsidRDefault="00354DFE" w:rsidP="00354DFE">
      <w:pPr>
        <w:rPr>
          <w:rFonts w:asciiTheme="minorHAnsi" w:hAnsiTheme="minorHAnsi" w:cstheme="minorHAnsi"/>
        </w:rPr>
      </w:pPr>
    </w:p>
    <w:p w14:paraId="22B7B5CD" w14:textId="77777777" w:rsidR="00354DFE" w:rsidRPr="00F41190" w:rsidRDefault="00354DFE" w:rsidP="00354DFE">
      <w:pPr>
        <w:ind w:left="4320" w:hanging="4320"/>
        <w:rPr>
          <w:rFonts w:asciiTheme="minorHAnsi" w:hAnsiTheme="minorHAnsi" w:cstheme="minorHAnsi"/>
          <w:b/>
        </w:rPr>
      </w:pPr>
      <w:r w:rsidRPr="00F41190">
        <w:rPr>
          <w:rFonts w:asciiTheme="minorHAnsi" w:hAnsiTheme="minorHAnsi" w:cstheme="minorHAnsi"/>
          <w:b/>
        </w:rPr>
        <w:t>Date of Application:</w:t>
      </w:r>
      <w:r w:rsidRPr="00F41190">
        <w:rPr>
          <w:rFonts w:asciiTheme="minorHAnsi" w:hAnsiTheme="minorHAnsi" w:cstheme="minorHAnsi"/>
          <w:b/>
        </w:rPr>
        <w:tab/>
      </w:r>
    </w:p>
    <w:p w14:paraId="7CC6338A" w14:textId="77777777" w:rsidR="00354DFE" w:rsidRPr="00F41190" w:rsidRDefault="00354DFE" w:rsidP="00354DFE">
      <w:pPr>
        <w:ind w:left="4320" w:hanging="4320"/>
        <w:rPr>
          <w:rFonts w:asciiTheme="minorHAnsi" w:hAnsiTheme="minorHAnsi" w:cstheme="minorHAnsi"/>
          <w:sz w:val="20"/>
        </w:rPr>
      </w:pPr>
    </w:p>
    <w:p w14:paraId="5AB42C91" w14:textId="77777777" w:rsidR="00354DFE" w:rsidRPr="00F41190" w:rsidRDefault="00354DFE" w:rsidP="00354DFE">
      <w:pPr>
        <w:ind w:left="4320" w:hanging="4320"/>
        <w:rPr>
          <w:rFonts w:asciiTheme="minorHAnsi" w:hAnsiTheme="minorHAnsi" w:cstheme="minorHAnsi"/>
          <w:b/>
        </w:rPr>
      </w:pPr>
      <w:r w:rsidRPr="00F41190">
        <w:rPr>
          <w:rFonts w:asciiTheme="minorHAnsi" w:hAnsiTheme="minorHAnsi" w:cstheme="minorHAnsi"/>
          <w:b/>
        </w:rPr>
        <w:t>Community/Technical College Name:</w:t>
      </w:r>
      <w:r w:rsidRPr="00F41190">
        <w:rPr>
          <w:rFonts w:asciiTheme="minorHAnsi" w:hAnsiTheme="minorHAnsi" w:cstheme="minorHAnsi"/>
          <w:b/>
        </w:rPr>
        <w:tab/>
      </w:r>
    </w:p>
    <w:p w14:paraId="4D1EA532" w14:textId="77777777" w:rsidR="00354DFE" w:rsidRPr="00F41190" w:rsidRDefault="00354DFE" w:rsidP="00354DFE">
      <w:pPr>
        <w:ind w:left="4320" w:hanging="3600"/>
        <w:rPr>
          <w:rFonts w:asciiTheme="minorHAnsi" w:hAnsiTheme="minorHAnsi" w:cstheme="minorHAnsi"/>
        </w:rPr>
      </w:pPr>
      <w:r w:rsidRPr="00F41190">
        <w:rPr>
          <w:rFonts w:asciiTheme="minorHAnsi" w:hAnsiTheme="minorHAnsi" w:cstheme="minorHAnsi"/>
        </w:rPr>
        <w:t>Address:</w:t>
      </w:r>
    </w:p>
    <w:p w14:paraId="2BB445EF" w14:textId="77777777" w:rsidR="00354DFE" w:rsidRPr="00F41190" w:rsidRDefault="00354DFE" w:rsidP="00354DFE">
      <w:pPr>
        <w:ind w:left="4320" w:hanging="4320"/>
        <w:rPr>
          <w:rFonts w:asciiTheme="minorHAnsi" w:hAnsiTheme="minorHAnsi" w:cstheme="minorHAnsi"/>
        </w:rPr>
      </w:pPr>
    </w:p>
    <w:p w14:paraId="3DEBA257" w14:textId="77777777" w:rsidR="00354DFE" w:rsidRPr="00F41190" w:rsidRDefault="00354DFE" w:rsidP="00354DFE">
      <w:pPr>
        <w:ind w:left="4320" w:hanging="3600"/>
        <w:rPr>
          <w:rFonts w:asciiTheme="minorHAnsi" w:hAnsiTheme="minorHAnsi" w:cstheme="minorHAnsi"/>
        </w:rPr>
      </w:pPr>
      <w:r w:rsidRPr="00F41190">
        <w:rPr>
          <w:rFonts w:asciiTheme="minorHAnsi" w:hAnsiTheme="minorHAnsi" w:cstheme="minorHAnsi"/>
        </w:rPr>
        <w:t>Federal ID Number:</w:t>
      </w:r>
      <w:r w:rsidRPr="00F41190">
        <w:rPr>
          <w:rFonts w:asciiTheme="minorHAnsi" w:hAnsiTheme="minorHAnsi" w:cstheme="minorHAnsi"/>
        </w:rPr>
        <w:tab/>
      </w:r>
    </w:p>
    <w:p w14:paraId="13BFA625" w14:textId="77777777" w:rsidR="00354DFE" w:rsidRPr="00F41190" w:rsidRDefault="00354DFE" w:rsidP="00354DFE">
      <w:pPr>
        <w:ind w:left="4320" w:hanging="3600"/>
        <w:rPr>
          <w:rFonts w:asciiTheme="minorHAnsi" w:hAnsiTheme="minorHAnsi" w:cstheme="minorHAnsi"/>
          <w:sz w:val="20"/>
        </w:rPr>
      </w:pPr>
    </w:p>
    <w:p w14:paraId="3A55984F" w14:textId="77777777" w:rsidR="00354DFE" w:rsidRPr="00F41190" w:rsidRDefault="00354DFE" w:rsidP="00354DFE">
      <w:pPr>
        <w:ind w:left="4320" w:hanging="4320"/>
        <w:rPr>
          <w:rFonts w:asciiTheme="minorHAnsi" w:hAnsiTheme="minorHAnsi" w:cstheme="minorHAnsi"/>
          <w:b/>
        </w:rPr>
      </w:pPr>
      <w:r w:rsidRPr="00F41190">
        <w:rPr>
          <w:rFonts w:asciiTheme="minorHAnsi" w:hAnsiTheme="minorHAnsi" w:cstheme="minorHAnsi"/>
          <w:b/>
        </w:rPr>
        <w:t>Name of Project:</w:t>
      </w:r>
    </w:p>
    <w:p w14:paraId="00C0D164" w14:textId="77777777" w:rsidR="00354DFE" w:rsidRPr="00F41190" w:rsidRDefault="00354DFE" w:rsidP="00354DFE">
      <w:pPr>
        <w:ind w:left="4320" w:hanging="4320"/>
        <w:rPr>
          <w:rFonts w:asciiTheme="minorHAnsi" w:hAnsiTheme="minorHAnsi" w:cstheme="minorHAnsi"/>
        </w:rPr>
      </w:pPr>
    </w:p>
    <w:p w14:paraId="002D8FC5" w14:textId="77777777" w:rsidR="00354DFE" w:rsidRPr="00F41190" w:rsidRDefault="00354DFE" w:rsidP="009E57C9">
      <w:pPr>
        <w:ind w:left="4320" w:hanging="3600"/>
        <w:rPr>
          <w:rFonts w:asciiTheme="minorHAnsi" w:hAnsiTheme="minorHAnsi" w:cstheme="minorHAnsi"/>
        </w:rPr>
      </w:pPr>
      <w:r w:rsidRPr="00F41190">
        <w:rPr>
          <w:rFonts w:asciiTheme="minorHAnsi" w:hAnsiTheme="minorHAnsi" w:cstheme="minorHAnsi"/>
        </w:rPr>
        <w:t>Project Address:</w:t>
      </w:r>
      <w:r w:rsidRPr="00F41190">
        <w:rPr>
          <w:rFonts w:asciiTheme="minorHAnsi" w:hAnsiTheme="minorHAnsi" w:cstheme="minorHAnsi"/>
        </w:rPr>
        <w:tab/>
      </w:r>
    </w:p>
    <w:p w14:paraId="6EF13302" w14:textId="77777777" w:rsidR="00354DFE" w:rsidRPr="00F41190" w:rsidRDefault="00354DFE" w:rsidP="009E57C9">
      <w:pPr>
        <w:ind w:left="4320" w:hanging="3600"/>
        <w:rPr>
          <w:rFonts w:asciiTheme="minorHAnsi" w:hAnsiTheme="minorHAnsi" w:cstheme="minorHAnsi"/>
          <w:i/>
        </w:rPr>
      </w:pPr>
      <w:r w:rsidRPr="00F41190">
        <w:rPr>
          <w:rFonts w:asciiTheme="minorHAnsi" w:hAnsiTheme="minorHAnsi" w:cstheme="minorHAnsi"/>
          <w:i/>
        </w:rPr>
        <w:t>(</w:t>
      </w:r>
      <w:proofErr w:type="gramStart"/>
      <w:r w:rsidRPr="00F41190">
        <w:rPr>
          <w:rFonts w:asciiTheme="minorHAnsi" w:hAnsiTheme="minorHAnsi" w:cstheme="minorHAnsi"/>
          <w:i/>
        </w:rPr>
        <w:t>if</w:t>
      </w:r>
      <w:proofErr w:type="gramEnd"/>
      <w:r w:rsidRPr="00F41190">
        <w:rPr>
          <w:rFonts w:asciiTheme="minorHAnsi" w:hAnsiTheme="minorHAnsi" w:cstheme="minorHAnsi"/>
          <w:i/>
        </w:rPr>
        <w:t xml:space="preserve"> different from address above)</w:t>
      </w:r>
      <w:r w:rsidRPr="00F41190">
        <w:rPr>
          <w:rFonts w:asciiTheme="minorHAnsi" w:hAnsiTheme="minorHAnsi" w:cstheme="minorHAnsi"/>
          <w:i/>
        </w:rPr>
        <w:tab/>
      </w:r>
    </w:p>
    <w:p w14:paraId="363ED324" w14:textId="77777777" w:rsidR="00354DFE" w:rsidRPr="00F41190" w:rsidRDefault="00354DFE" w:rsidP="009E57C9">
      <w:pPr>
        <w:ind w:left="4320" w:hanging="3600"/>
        <w:rPr>
          <w:rFonts w:asciiTheme="minorHAnsi" w:hAnsiTheme="minorHAnsi" w:cstheme="minorHAnsi"/>
        </w:rPr>
      </w:pPr>
      <w:r w:rsidRPr="00F41190">
        <w:rPr>
          <w:rFonts w:asciiTheme="minorHAnsi" w:hAnsiTheme="minorHAnsi" w:cstheme="minorHAnsi"/>
        </w:rPr>
        <w:t>Contact Person:</w:t>
      </w:r>
      <w:r w:rsidRPr="00F41190">
        <w:rPr>
          <w:rFonts w:asciiTheme="minorHAnsi" w:hAnsiTheme="minorHAnsi" w:cstheme="minorHAnsi"/>
        </w:rPr>
        <w:tab/>
      </w:r>
    </w:p>
    <w:p w14:paraId="2336E060" w14:textId="77777777" w:rsidR="00354DFE" w:rsidRPr="00F41190" w:rsidRDefault="00354DFE" w:rsidP="009E57C9">
      <w:pPr>
        <w:ind w:left="4320" w:hanging="3600"/>
        <w:rPr>
          <w:rFonts w:asciiTheme="minorHAnsi" w:hAnsiTheme="minorHAnsi" w:cstheme="minorHAnsi"/>
        </w:rPr>
      </w:pPr>
      <w:r w:rsidRPr="00F41190">
        <w:rPr>
          <w:rFonts w:asciiTheme="minorHAnsi" w:hAnsiTheme="minorHAnsi" w:cstheme="minorHAnsi"/>
        </w:rPr>
        <w:t>Title:</w:t>
      </w:r>
      <w:r w:rsidRPr="00F41190">
        <w:rPr>
          <w:rFonts w:asciiTheme="minorHAnsi" w:hAnsiTheme="minorHAnsi" w:cstheme="minorHAnsi"/>
        </w:rPr>
        <w:tab/>
      </w:r>
    </w:p>
    <w:p w14:paraId="0B4A839E" w14:textId="77777777" w:rsidR="00354DFE" w:rsidRPr="00F41190" w:rsidRDefault="00354DFE" w:rsidP="009E57C9">
      <w:pPr>
        <w:ind w:left="4320" w:hanging="3600"/>
        <w:rPr>
          <w:rFonts w:asciiTheme="minorHAnsi" w:hAnsiTheme="minorHAnsi" w:cstheme="minorHAnsi"/>
        </w:rPr>
      </w:pPr>
      <w:r w:rsidRPr="00F41190">
        <w:rPr>
          <w:rFonts w:asciiTheme="minorHAnsi" w:hAnsiTheme="minorHAnsi" w:cstheme="minorHAnsi"/>
        </w:rPr>
        <w:t>Telephone Number:</w:t>
      </w:r>
      <w:r w:rsidRPr="00F41190">
        <w:rPr>
          <w:rFonts w:asciiTheme="minorHAnsi" w:hAnsiTheme="minorHAnsi" w:cstheme="minorHAnsi"/>
        </w:rPr>
        <w:tab/>
      </w:r>
    </w:p>
    <w:p w14:paraId="44A7F57A" w14:textId="77777777" w:rsidR="00354DFE" w:rsidRPr="00F41190" w:rsidRDefault="00354DFE" w:rsidP="009E57C9">
      <w:pPr>
        <w:ind w:left="4320" w:hanging="3600"/>
        <w:rPr>
          <w:rFonts w:asciiTheme="minorHAnsi" w:hAnsiTheme="minorHAnsi" w:cstheme="minorHAnsi"/>
        </w:rPr>
      </w:pPr>
      <w:r w:rsidRPr="00F41190">
        <w:rPr>
          <w:rFonts w:asciiTheme="minorHAnsi" w:hAnsiTheme="minorHAnsi" w:cstheme="minorHAnsi"/>
        </w:rPr>
        <w:t>FAX:</w:t>
      </w:r>
      <w:r w:rsidRPr="00F41190">
        <w:rPr>
          <w:rFonts w:asciiTheme="minorHAnsi" w:hAnsiTheme="minorHAnsi" w:cstheme="minorHAnsi"/>
        </w:rPr>
        <w:tab/>
      </w:r>
    </w:p>
    <w:p w14:paraId="7A81222F" w14:textId="77777777" w:rsidR="00354DFE" w:rsidRPr="00F41190" w:rsidRDefault="00354DFE" w:rsidP="009E57C9">
      <w:pPr>
        <w:ind w:left="4320" w:hanging="3600"/>
        <w:rPr>
          <w:rFonts w:asciiTheme="minorHAnsi" w:hAnsiTheme="minorHAnsi" w:cstheme="minorHAnsi"/>
          <w:sz w:val="20"/>
        </w:rPr>
      </w:pPr>
      <w:r w:rsidRPr="00F41190">
        <w:rPr>
          <w:rFonts w:asciiTheme="minorHAnsi" w:hAnsiTheme="minorHAnsi" w:cstheme="minorHAnsi"/>
        </w:rPr>
        <w:t>E-Mail:</w:t>
      </w:r>
    </w:p>
    <w:p w14:paraId="47094F3F" w14:textId="77777777" w:rsidR="00354DFE" w:rsidRPr="00F41190" w:rsidRDefault="00354DFE" w:rsidP="00354DFE">
      <w:pPr>
        <w:ind w:left="4320" w:hanging="3600"/>
        <w:rPr>
          <w:rFonts w:asciiTheme="minorHAnsi" w:hAnsiTheme="minorHAnsi" w:cstheme="minorHAnsi"/>
          <w:sz w:val="20"/>
        </w:rPr>
      </w:pPr>
    </w:p>
    <w:p w14:paraId="4B320C90" w14:textId="77777777" w:rsidR="00354DFE" w:rsidRPr="00F41190" w:rsidRDefault="00354DFE" w:rsidP="00354DFE">
      <w:pPr>
        <w:ind w:left="4320" w:hanging="4320"/>
        <w:rPr>
          <w:rFonts w:asciiTheme="minorHAnsi" w:hAnsiTheme="minorHAnsi" w:cstheme="minorHAnsi"/>
          <w:b/>
        </w:rPr>
      </w:pPr>
      <w:r w:rsidRPr="00F41190">
        <w:rPr>
          <w:rFonts w:asciiTheme="minorHAnsi" w:hAnsiTheme="minorHAnsi" w:cstheme="minorHAnsi"/>
          <w:b/>
        </w:rPr>
        <w:t>Business &amp; Industry Partner - Company(s) Name:</w:t>
      </w:r>
    </w:p>
    <w:p w14:paraId="5A18C0A2" w14:textId="77777777" w:rsidR="00354DFE" w:rsidRPr="00F41190" w:rsidRDefault="00354DFE" w:rsidP="00354DFE">
      <w:pPr>
        <w:ind w:left="4320" w:hanging="3600"/>
        <w:rPr>
          <w:rFonts w:asciiTheme="minorHAnsi" w:hAnsiTheme="minorHAnsi" w:cstheme="minorHAnsi"/>
        </w:rPr>
      </w:pPr>
      <w:r w:rsidRPr="00F41190">
        <w:rPr>
          <w:rFonts w:asciiTheme="minorHAnsi" w:hAnsiTheme="minorHAnsi" w:cstheme="minorHAnsi"/>
        </w:rPr>
        <w:t xml:space="preserve">Address: </w:t>
      </w:r>
    </w:p>
    <w:p w14:paraId="02A2FC45" w14:textId="77777777" w:rsidR="00354DFE" w:rsidRPr="00F41190" w:rsidRDefault="00354DFE" w:rsidP="00354DFE">
      <w:pPr>
        <w:rPr>
          <w:rFonts w:asciiTheme="minorHAnsi" w:hAnsiTheme="minorHAnsi" w:cstheme="minorHAnsi"/>
        </w:rPr>
      </w:pPr>
    </w:p>
    <w:p w14:paraId="41B48862" w14:textId="77777777" w:rsidR="00354DFE" w:rsidRPr="00F41190" w:rsidRDefault="00354DFE" w:rsidP="00354DFE">
      <w:pPr>
        <w:ind w:left="4320" w:hanging="3600"/>
        <w:rPr>
          <w:rFonts w:asciiTheme="minorHAnsi" w:hAnsiTheme="minorHAnsi" w:cstheme="minorHAnsi"/>
        </w:rPr>
      </w:pPr>
    </w:p>
    <w:p w14:paraId="45E0DC9D" w14:textId="77777777" w:rsidR="00354DFE" w:rsidRPr="00F41190" w:rsidRDefault="00354DFE" w:rsidP="00354DFE">
      <w:pPr>
        <w:ind w:left="4320" w:hanging="3600"/>
        <w:rPr>
          <w:rFonts w:asciiTheme="minorHAnsi" w:hAnsiTheme="minorHAnsi" w:cstheme="minorHAnsi"/>
        </w:rPr>
      </w:pPr>
      <w:r w:rsidRPr="00F41190">
        <w:rPr>
          <w:rFonts w:asciiTheme="minorHAnsi" w:hAnsiTheme="minorHAnsi" w:cstheme="minorHAnsi"/>
        </w:rPr>
        <w:t>Contact person:</w:t>
      </w:r>
    </w:p>
    <w:p w14:paraId="5E7C48AD" w14:textId="77777777" w:rsidR="00354DFE" w:rsidRPr="00F41190" w:rsidRDefault="00354DFE" w:rsidP="00354DFE">
      <w:pPr>
        <w:rPr>
          <w:rFonts w:asciiTheme="minorHAnsi" w:hAnsiTheme="minorHAnsi" w:cstheme="minorHAnsi"/>
          <w:u w:val="single"/>
        </w:rPr>
      </w:pPr>
    </w:p>
    <w:p w14:paraId="60FD064A" w14:textId="77777777" w:rsidR="00354DFE" w:rsidRPr="00F41190" w:rsidRDefault="00354DFE" w:rsidP="00354DFE">
      <w:pPr>
        <w:rPr>
          <w:rFonts w:asciiTheme="minorHAnsi" w:hAnsiTheme="minorHAnsi" w:cstheme="minorHAnsi"/>
          <w:b/>
          <w:sz w:val="20"/>
        </w:rPr>
      </w:pPr>
      <w:r w:rsidRPr="00F41190">
        <w:rPr>
          <w:rFonts w:asciiTheme="minorHAnsi" w:hAnsiTheme="minorHAnsi" w:cstheme="minorHAnsi"/>
          <w:b/>
        </w:rPr>
        <w:t>Courses/Programs</w:t>
      </w:r>
      <w:r w:rsidRPr="00F41190">
        <w:rPr>
          <w:rFonts w:asciiTheme="minorHAnsi" w:hAnsiTheme="minorHAnsi" w:cstheme="minorHAnsi"/>
          <w:b/>
          <w:sz w:val="20"/>
        </w:rPr>
        <w:t>:</w:t>
      </w:r>
    </w:p>
    <w:p w14:paraId="65E71EDF" w14:textId="77777777" w:rsidR="00354DFE" w:rsidRPr="00F41190" w:rsidRDefault="00354DFE" w:rsidP="00354DFE">
      <w:pPr>
        <w:rPr>
          <w:rFonts w:asciiTheme="minorHAnsi" w:hAnsiTheme="minorHAnsi" w:cstheme="minorHAnsi"/>
          <w:sz w:val="20"/>
        </w:rPr>
      </w:pPr>
    </w:p>
    <w:p w14:paraId="6E98309E" w14:textId="77777777" w:rsidR="00354DFE" w:rsidRPr="00F41190" w:rsidRDefault="00354DFE" w:rsidP="00354DFE">
      <w:pPr>
        <w:rPr>
          <w:rFonts w:asciiTheme="minorHAnsi" w:hAnsiTheme="minorHAnsi" w:cstheme="minorHAnsi"/>
        </w:rPr>
      </w:pPr>
      <w:r w:rsidRPr="00F41190">
        <w:rPr>
          <w:rFonts w:asciiTheme="minorHAnsi" w:hAnsiTheme="minorHAnsi" w:cstheme="minorHAnsi"/>
          <w:sz w:val="20"/>
        </w:rPr>
        <w:tab/>
      </w:r>
      <w:r w:rsidRPr="00F41190">
        <w:rPr>
          <w:rFonts w:asciiTheme="minorHAnsi" w:hAnsiTheme="minorHAnsi" w:cstheme="minorHAnsi"/>
        </w:rPr>
        <w:t>Projected Number of students:</w:t>
      </w:r>
    </w:p>
    <w:p w14:paraId="5F8E14E8" w14:textId="77777777" w:rsidR="00354DFE" w:rsidRPr="00F41190" w:rsidRDefault="00354DFE" w:rsidP="00354DFE">
      <w:pPr>
        <w:rPr>
          <w:rFonts w:asciiTheme="minorHAnsi" w:hAnsiTheme="minorHAnsi" w:cstheme="minorHAnsi"/>
        </w:rPr>
      </w:pPr>
    </w:p>
    <w:p w14:paraId="68C4FDB1" w14:textId="77777777" w:rsidR="00354DFE" w:rsidRPr="00F41190" w:rsidRDefault="00354DFE" w:rsidP="00354DFE">
      <w:pPr>
        <w:rPr>
          <w:rFonts w:asciiTheme="minorHAnsi" w:hAnsiTheme="minorHAnsi" w:cstheme="minorHAnsi"/>
        </w:rPr>
      </w:pPr>
      <w:r w:rsidRPr="00F41190">
        <w:rPr>
          <w:rFonts w:asciiTheme="minorHAnsi" w:hAnsiTheme="minorHAnsi" w:cstheme="minorHAnsi"/>
        </w:rPr>
        <w:tab/>
      </w:r>
    </w:p>
    <w:p w14:paraId="68456157" w14:textId="77777777" w:rsidR="00354DFE" w:rsidRPr="00F41190" w:rsidRDefault="00354DFE" w:rsidP="00354DFE">
      <w:pPr>
        <w:ind w:left="4320" w:hanging="4320"/>
        <w:rPr>
          <w:rFonts w:asciiTheme="minorHAnsi" w:hAnsiTheme="minorHAnsi" w:cstheme="minorHAnsi"/>
          <w:b/>
        </w:rPr>
      </w:pPr>
      <w:r w:rsidRPr="00F41190">
        <w:rPr>
          <w:rFonts w:asciiTheme="minorHAnsi" w:hAnsiTheme="minorHAnsi" w:cstheme="minorHAnsi"/>
          <w:b/>
        </w:rPr>
        <w:t>Total Cost of Project:</w:t>
      </w:r>
      <w:r w:rsidRPr="00F41190">
        <w:rPr>
          <w:rFonts w:asciiTheme="minorHAnsi" w:hAnsiTheme="minorHAnsi" w:cstheme="minorHAnsi"/>
          <w:b/>
        </w:rPr>
        <w:tab/>
      </w:r>
    </w:p>
    <w:p w14:paraId="48B431FA" w14:textId="77777777" w:rsidR="00354DFE" w:rsidRPr="00F41190" w:rsidRDefault="00354DFE" w:rsidP="00354DFE">
      <w:pPr>
        <w:ind w:left="4320" w:hanging="4320"/>
        <w:rPr>
          <w:rFonts w:asciiTheme="minorHAnsi" w:hAnsiTheme="minorHAnsi" w:cstheme="minorHAnsi"/>
          <w:sz w:val="20"/>
        </w:rPr>
      </w:pPr>
    </w:p>
    <w:p w14:paraId="43EE28D3" w14:textId="77777777" w:rsidR="00354DFE" w:rsidRPr="00F41190" w:rsidRDefault="00354DFE" w:rsidP="00354DFE">
      <w:pPr>
        <w:ind w:left="4320" w:hanging="3600"/>
        <w:rPr>
          <w:rFonts w:asciiTheme="minorHAnsi" w:hAnsiTheme="minorHAnsi" w:cstheme="minorHAnsi"/>
        </w:rPr>
      </w:pPr>
      <w:r w:rsidRPr="00F41190">
        <w:rPr>
          <w:rFonts w:asciiTheme="minorHAnsi" w:hAnsiTheme="minorHAnsi" w:cstheme="minorHAnsi"/>
        </w:rPr>
        <w:t>Amount of KBOR Funding Requested:</w:t>
      </w:r>
    </w:p>
    <w:p w14:paraId="22A0FACD" w14:textId="77777777" w:rsidR="00354DFE" w:rsidRPr="00F41190" w:rsidRDefault="00354DFE" w:rsidP="00354DFE">
      <w:pPr>
        <w:ind w:left="4320" w:hanging="3600"/>
        <w:rPr>
          <w:rFonts w:asciiTheme="minorHAnsi" w:hAnsiTheme="minorHAnsi" w:cstheme="minorHAnsi"/>
        </w:rPr>
      </w:pPr>
    </w:p>
    <w:p w14:paraId="14C23D47" w14:textId="77777777" w:rsidR="00354DFE" w:rsidRPr="00F41190" w:rsidRDefault="00354DFE" w:rsidP="00354DFE">
      <w:pPr>
        <w:ind w:left="4320" w:hanging="3600"/>
        <w:rPr>
          <w:rFonts w:asciiTheme="minorHAnsi" w:hAnsiTheme="minorHAnsi" w:cstheme="minorHAnsi"/>
        </w:rPr>
      </w:pPr>
      <w:r w:rsidRPr="00F41190">
        <w:rPr>
          <w:rFonts w:asciiTheme="minorHAnsi" w:hAnsiTheme="minorHAnsi" w:cstheme="minorHAnsi"/>
        </w:rPr>
        <w:t xml:space="preserve">Amount of Business/Industry Matching Funds: </w:t>
      </w:r>
    </w:p>
    <w:p w14:paraId="7AB5861C" w14:textId="77777777" w:rsidR="00354DFE" w:rsidRPr="00F41190" w:rsidRDefault="00354DFE" w:rsidP="00354DFE">
      <w:pPr>
        <w:ind w:left="4320" w:hanging="3600"/>
        <w:rPr>
          <w:rFonts w:asciiTheme="minorHAnsi" w:hAnsiTheme="minorHAnsi" w:cstheme="minorHAnsi"/>
        </w:rPr>
      </w:pPr>
    </w:p>
    <w:p w14:paraId="20E6DEA7" w14:textId="77777777" w:rsidR="00354DFE" w:rsidRPr="00F41190" w:rsidRDefault="00354DFE" w:rsidP="00354DFE">
      <w:pPr>
        <w:rPr>
          <w:rFonts w:asciiTheme="minorHAnsi" w:hAnsiTheme="minorHAnsi" w:cstheme="minorHAnsi"/>
        </w:rPr>
      </w:pPr>
      <w:r w:rsidRPr="00F41190">
        <w:rPr>
          <w:rFonts w:asciiTheme="minorHAnsi" w:hAnsiTheme="minorHAnsi" w:cstheme="minorHAnsi"/>
          <w:noProof/>
        </w:rPr>
        <w:drawing>
          <wp:inline distT="0" distB="0" distL="0" distR="0" wp14:anchorId="3F72E6B7" wp14:editId="65EA53FF">
            <wp:extent cx="6507480" cy="18409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30416" cy="193228"/>
                    </a:xfrm>
                    <a:prstGeom prst="rect">
                      <a:avLst/>
                    </a:prstGeom>
                    <a:noFill/>
                  </pic:spPr>
                </pic:pic>
              </a:graphicData>
            </a:graphic>
          </wp:inline>
        </w:drawing>
      </w:r>
    </w:p>
    <w:p w14:paraId="53F87785" w14:textId="77777777" w:rsidR="00354DFE" w:rsidRPr="00F41190" w:rsidRDefault="00354DFE" w:rsidP="00354DFE">
      <w:pPr>
        <w:tabs>
          <w:tab w:val="left" w:pos="5040"/>
        </w:tabs>
        <w:jc w:val="center"/>
        <w:rPr>
          <w:rFonts w:asciiTheme="minorHAnsi" w:hAnsiTheme="minorHAnsi" w:cstheme="minorHAnsi"/>
          <w:b/>
          <w:sz w:val="20"/>
          <w:szCs w:val="20"/>
          <w:u w:val="single"/>
        </w:rPr>
      </w:pPr>
      <w:r w:rsidRPr="00F41190">
        <w:rPr>
          <w:rFonts w:asciiTheme="minorHAnsi" w:hAnsiTheme="minorHAnsi" w:cstheme="minorHAnsi"/>
          <w:b/>
          <w:sz w:val="20"/>
          <w:szCs w:val="20"/>
          <w:u w:val="single"/>
        </w:rPr>
        <w:t>FOR STATE USE ONLY</w:t>
      </w:r>
    </w:p>
    <w:p w14:paraId="7E0E14C3" w14:textId="77777777" w:rsidR="00354DFE" w:rsidRPr="00F41190" w:rsidRDefault="00354DFE" w:rsidP="00354DFE">
      <w:pPr>
        <w:tabs>
          <w:tab w:val="left" w:pos="5040"/>
        </w:tabs>
        <w:jc w:val="center"/>
        <w:rPr>
          <w:rFonts w:asciiTheme="minorHAnsi" w:hAnsiTheme="minorHAnsi" w:cstheme="minorHAnsi"/>
          <w:b/>
          <w:sz w:val="20"/>
          <w:szCs w:val="20"/>
          <w:u w:val="single"/>
        </w:rPr>
      </w:pPr>
    </w:p>
    <w:p w14:paraId="7D3F68CF" w14:textId="77777777" w:rsidR="00354DFE" w:rsidRPr="00F41190" w:rsidRDefault="00354DFE" w:rsidP="00354DFE">
      <w:pPr>
        <w:tabs>
          <w:tab w:val="left" w:pos="5760"/>
        </w:tabs>
        <w:ind w:left="360"/>
        <w:rPr>
          <w:rFonts w:asciiTheme="minorHAnsi" w:hAnsiTheme="minorHAnsi" w:cstheme="minorHAnsi"/>
          <w:sz w:val="18"/>
          <w:szCs w:val="18"/>
        </w:rPr>
      </w:pPr>
      <w:r w:rsidRPr="00F41190">
        <w:rPr>
          <w:rFonts w:asciiTheme="minorHAnsi" w:hAnsiTheme="minorHAnsi" w:cstheme="minorHAnsi"/>
          <w:sz w:val="18"/>
          <w:szCs w:val="18"/>
        </w:rPr>
        <w:fldChar w:fldCharType="begin">
          <w:ffData>
            <w:name w:val="Check5"/>
            <w:enabled/>
            <w:calcOnExit w:val="0"/>
            <w:checkBox>
              <w:sizeAuto/>
              <w:default w:val="0"/>
            </w:checkBox>
          </w:ffData>
        </w:fldChar>
      </w:r>
      <w:bookmarkStart w:id="2" w:name="Check5"/>
      <w:r w:rsidRPr="00F41190">
        <w:rPr>
          <w:rFonts w:asciiTheme="minorHAnsi" w:hAnsiTheme="minorHAnsi" w:cstheme="minorHAnsi"/>
          <w:sz w:val="18"/>
          <w:szCs w:val="18"/>
        </w:rPr>
        <w:instrText xml:space="preserve"> FORMCHECKBOX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F41190">
        <w:rPr>
          <w:rFonts w:asciiTheme="minorHAnsi" w:hAnsiTheme="minorHAnsi" w:cstheme="minorHAnsi"/>
          <w:sz w:val="24"/>
          <w:szCs w:val="24"/>
        </w:rPr>
        <w:fldChar w:fldCharType="end"/>
      </w:r>
      <w:bookmarkEnd w:id="2"/>
      <w:r w:rsidRPr="00F41190">
        <w:rPr>
          <w:rFonts w:asciiTheme="minorHAnsi" w:hAnsiTheme="minorHAnsi" w:cstheme="minorHAnsi"/>
          <w:sz w:val="18"/>
          <w:szCs w:val="18"/>
        </w:rPr>
        <w:t xml:space="preserve"> Approved for </w:t>
      </w:r>
      <w:r w:rsidRPr="00F41190">
        <w:rPr>
          <w:rFonts w:asciiTheme="minorHAnsi" w:hAnsiTheme="minorHAnsi" w:cstheme="minorHAnsi"/>
          <w:sz w:val="18"/>
          <w:szCs w:val="18"/>
        </w:rPr>
        <w:fldChar w:fldCharType="begin">
          <w:ffData>
            <w:name w:val="Text29"/>
            <w:enabled/>
            <w:calcOnExit w:val="0"/>
            <w:textInput/>
          </w:ffData>
        </w:fldChar>
      </w:r>
      <w:bookmarkStart w:id="3" w:name="Text29"/>
      <w:r w:rsidRPr="00F41190">
        <w:rPr>
          <w:rFonts w:asciiTheme="minorHAnsi" w:hAnsiTheme="minorHAnsi" w:cstheme="minorHAnsi"/>
          <w:sz w:val="18"/>
          <w:szCs w:val="18"/>
        </w:rPr>
        <w:instrText xml:space="preserve"> FORMTEXT </w:instrText>
      </w:r>
      <w:r w:rsidRPr="00F41190">
        <w:rPr>
          <w:rFonts w:asciiTheme="minorHAnsi" w:hAnsiTheme="minorHAnsi" w:cstheme="minorHAnsi"/>
          <w:sz w:val="18"/>
          <w:szCs w:val="18"/>
        </w:rPr>
      </w:r>
      <w:r w:rsidRPr="00F41190">
        <w:rPr>
          <w:rFonts w:asciiTheme="minorHAnsi" w:hAnsiTheme="minorHAnsi" w:cstheme="minorHAnsi"/>
          <w:sz w:val="18"/>
          <w:szCs w:val="18"/>
        </w:rPr>
        <w:fldChar w:fldCharType="separate"/>
      </w:r>
      <w:r w:rsidRPr="00F41190">
        <w:rPr>
          <w:rFonts w:asciiTheme="minorHAnsi" w:hAnsiTheme="minorHAnsi" w:cstheme="minorHAnsi"/>
          <w:noProof/>
          <w:sz w:val="18"/>
          <w:szCs w:val="18"/>
        </w:rPr>
        <w:t> </w:t>
      </w:r>
      <w:r w:rsidRPr="00F41190">
        <w:rPr>
          <w:rFonts w:asciiTheme="minorHAnsi" w:hAnsiTheme="minorHAnsi" w:cstheme="minorHAnsi"/>
          <w:noProof/>
          <w:sz w:val="18"/>
          <w:szCs w:val="18"/>
        </w:rPr>
        <w:t> </w:t>
      </w:r>
      <w:r w:rsidRPr="00F41190">
        <w:rPr>
          <w:rFonts w:asciiTheme="minorHAnsi" w:hAnsiTheme="minorHAnsi" w:cstheme="minorHAnsi"/>
          <w:noProof/>
          <w:sz w:val="18"/>
          <w:szCs w:val="18"/>
        </w:rPr>
        <w:t> </w:t>
      </w:r>
      <w:r w:rsidRPr="00F41190">
        <w:rPr>
          <w:rFonts w:asciiTheme="minorHAnsi" w:hAnsiTheme="minorHAnsi" w:cstheme="minorHAnsi"/>
          <w:noProof/>
          <w:sz w:val="18"/>
          <w:szCs w:val="18"/>
        </w:rPr>
        <w:t> </w:t>
      </w:r>
      <w:r w:rsidRPr="00F41190">
        <w:rPr>
          <w:rFonts w:asciiTheme="minorHAnsi" w:hAnsiTheme="minorHAnsi" w:cstheme="minorHAnsi"/>
          <w:noProof/>
          <w:sz w:val="18"/>
          <w:szCs w:val="18"/>
        </w:rPr>
        <w:t> </w:t>
      </w:r>
      <w:r w:rsidRPr="00F41190">
        <w:rPr>
          <w:rFonts w:asciiTheme="minorHAnsi" w:hAnsiTheme="minorHAnsi" w:cstheme="minorHAnsi"/>
          <w:sz w:val="24"/>
          <w:szCs w:val="24"/>
        </w:rPr>
        <w:fldChar w:fldCharType="end"/>
      </w:r>
      <w:bookmarkEnd w:id="3"/>
      <w:r w:rsidRPr="00F41190">
        <w:rPr>
          <w:rFonts w:asciiTheme="minorHAnsi" w:hAnsiTheme="minorHAnsi" w:cstheme="minorHAnsi"/>
          <w:sz w:val="18"/>
          <w:szCs w:val="18"/>
        </w:rPr>
        <w:tab/>
      </w:r>
      <w:r w:rsidRPr="00F41190">
        <w:rPr>
          <w:rFonts w:asciiTheme="minorHAnsi" w:hAnsiTheme="minorHAnsi" w:cstheme="minorHAnsi"/>
          <w:sz w:val="18"/>
          <w:szCs w:val="18"/>
        </w:rPr>
        <w:fldChar w:fldCharType="begin">
          <w:ffData>
            <w:name w:val="Check6"/>
            <w:enabled/>
            <w:calcOnExit w:val="0"/>
            <w:checkBox>
              <w:sizeAuto/>
              <w:default w:val="0"/>
            </w:checkBox>
          </w:ffData>
        </w:fldChar>
      </w:r>
      <w:bookmarkStart w:id="4" w:name="Check6"/>
      <w:r w:rsidRPr="00F41190">
        <w:rPr>
          <w:rFonts w:asciiTheme="minorHAnsi" w:hAnsiTheme="minorHAnsi" w:cstheme="minorHAnsi"/>
          <w:sz w:val="18"/>
          <w:szCs w:val="18"/>
        </w:rPr>
        <w:instrText xml:space="preserve"> FORMCHECKBOX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F41190">
        <w:rPr>
          <w:rFonts w:asciiTheme="minorHAnsi" w:hAnsiTheme="minorHAnsi" w:cstheme="minorHAnsi"/>
          <w:sz w:val="24"/>
          <w:szCs w:val="24"/>
        </w:rPr>
        <w:fldChar w:fldCharType="end"/>
      </w:r>
      <w:bookmarkEnd w:id="4"/>
      <w:r w:rsidRPr="00F41190">
        <w:rPr>
          <w:rFonts w:asciiTheme="minorHAnsi" w:hAnsiTheme="minorHAnsi" w:cstheme="minorHAnsi"/>
          <w:sz w:val="18"/>
          <w:szCs w:val="18"/>
        </w:rPr>
        <w:t xml:space="preserve"> Not Approved</w:t>
      </w:r>
    </w:p>
    <w:p w14:paraId="04A4C3AA" w14:textId="77777777" w:rsidR="00354DFE" w:rsidRPr="00F41190" w:rsidRDefault="00354DFE" w:rsidP="00354DFE">
      <w:pPr>
        <w:tabs>
          <w:tab w:val="left" w:pos="5760"/>
        </w:tabs>
        <w:ind w:left="360"/>
        <w:rPr>
          <w:rFonts w:asciiTheme="minorHAnsi" w:hAnsiTheme="minorHAnsi" w:cstheme="minorHAnsi"/>
          <w:sz w:val="18"/>
          <w:szCs w:val="18"/>
        </w:rPr>
      </w:pPr>
    </w:p>
    <w:p w14:paraId="3FF30AFA" w14:textId="77777777" w:rsidR="00354DFE" w:rsidRDefault="00354DFE" w:rsidP="00354DFE">
      <w:pPr>
        <w:tabs>
          <w:tab w:val="left" w:pos="5760"/>
        </w:tabs>
        <w:rPr>
          <w:rFonts w:asciiTheme="minorHAnsi" w:hAnsiTheme="minorHAnsi" w:cstheme="minorHAnsi"/>
          <w:sz w:val="18"/>
          <w:szCs w:val="18"/>
        </w:rPr>
      </w:pPr>
    </w:p>
    <w:p w14:paraId="118BBE51" w14:textId="77777777" w:rsidR="007355DB" w:rsidRPr="00F41190" w:rsidRDefault="007355DB" w:rsidP="00354DFE">
      <w:pPr>
        <w:tabs>
          <w:tab w:val="left" w:pos="5760"/>
        </w:tabs>
        <w:rPr>
          <w:rFonts w:asciiTheme="minorHAnsi" w:hAnsiTheme="minorHAnsi" w:cstheme="minorHAnsi"/>
          <w:sz w:val="18"/>
          <w:szCs w:val="18"/>
        </w:rPr>
      </w:pPr>
    </w:p>
    <w:p w14:paraId="69F8F7D4" w14:textId="77777777" w:rsidR="00354DFE" w:rsidRPr="00F41190" w:rsidRDefault="00000000" w:rsidP="00354DFE">
      <w:pPr>
        <w:tabs>
          <w:tab w:val="left" w:pos="5760"/>
        </w:tabs>
        <w:jc w:val="center"/>
        <w:rPr>
          <w:rFonts w:asciiTheme="minorHAnsi" w:hAnsiTheme="minorHAnsi" w:cstheme="minorHAnsi"/>
          <w:sz w:val="20"/>
          <w:szCs w:val="20"/>
        </w:rPr>
      </w:pPr>
      <w:r>
        <w:rPr>
          <w:rFonts w:asciiTheme="minorHAnsi" w:hAnsiTheme="minorHAnsi" w:cstheme="minorHAnsi"/>
          <w:sz w:val="20"/>
          <w:szCs w:val="20"/>
        </w:rPr>
        <w:pict w14:anchorId="42A92BA5">
          <v:rect id="_x0000_i1025" style="width:468pt;height:1.5pt" o:hralign="center" o:hrstd="t" o:hr="t" fillcolor="#a0a0a0" stroked="f"/>
        </w:pict>
      </w:r>
    </w:p>
    <w:p w14:paraId="0F486625" w14:textId="77777777" w:rsidR="00354DFE" w:rsidRPr="00F41190" w:rsidRDefault="00354DFE" w:rsidP="00354DFE">
      <w:pPr>
        <w:rPr>
          <w:rFonts w:asciiTheme="minorHAnsi" w:hAnsiTheme="minorHAnsi" w:cstheme="minorHAnsi"/>
          <w:b/>
          <w:i/>
          <w:iCs/>
          <w:sz w:val="36"/>
        </w:rPr>
      </w:pPr>
      <w:r w:rsidRPr="00F41190">
        <w:rPr>
          <w:rFonts w:asciiTheme="minorHAnsi" w:hAnsiTheme="minorHAnsi" w:cstheme="minorHAnsi"/>
          <w:sz w:val="20"/>
          <w:szCs w:val="20"/>
        </w:rPr>
        <w:t>Designated KBOR Representative</w:t>
      </w:r>
      <w:r w:rsidRPr="00F41190">
        <w:rPr>
          <w:rFonts w:asciiTheme="minorHAnsi" w:hAnsiTheme="minorHAnsi" w:cstheme="minorHAnsi"/>
          <w:sz w:val="20"/>
          <w:szCs w:val="20"/>
        </w:rPr>
        <w:tab/>
      </w:r>
      <w:r w:rsidRPr="00F41190">
        <w:rPr>
          <w:rFonts w:asciiTheme="minorHAnsi" w:hAnsiTheme="minorHAnsi" w:cstheme="minorHAnsi"/>
          <w:sz w:val="20"/>
          <w:szCs w:val="20"/>
        </w:rPr>
        <w:tab/>
      </w:r>
      <w:r w:rsidRPr="00F41190">
        <w:rPr>
          <w:rFonts w:asciiTheme="minorHAnsi" w:hAnsiTheme="minorHAnsi" w:cstheme="minorHAnsi"/>
          <w:sz w:val="20"/>
          <w:szCs w:val="20"/>
        </w:rPr>
        <w:tab/>
      </w:r>
      <w:r w:rsidRPr="00F41190">
        <w:rPr>
          <w:rFonts w:asciiTheme="minorHAnsi" w:hAnsiTheme="minorHAnsi" w:cstheme="minorHAnsi"/>
          <w:sz w:val="20"/>
          <w:szCs w:val="20"/>
        </w:rPr>
        <w:tab/>
      </w:r>
      <w:r w:rsidRPr="00F41190">
        <w:rPr>
          <w:rFonts w:asciiTheme="minorHAnsi" w:hAnsiTheme="minorHAnsi" w:cstheme="minorHAnsi"/>
          <w:sz w:val="20"/>
          <w:szCs w:val="20"/>
        </w:rPr>
        <w:tab/>
      </w:r>
      <w:r w:rsidRPr="00F41190">
        <w:rPr>
          <w:rFonts w:asciiTheme="minorHAnsi" w:hAnsiTheme="minorHAnsi" w:cstheme="minorHAnsi"/>
          <w:sz w:val="20"/>
          <w:szCs w:val="20"/>
        </w:rPr>
        <w:tab/>
      </w:r>
      <w:r w:rsidRPr="00F41190">
        <w:rPr>
          <w:rFonts w:asciiTheme="minorHAnsi" w:hAnsiTheme="minorHAnsi" w:cstheme="minorHAnsi"/>
          <w:sz w:val="20"/>
          <w:szCs w:val="20"/>
        </w:rPr>
        <w:tab/>
        <w:t>Date</w:t>
      </w:r>
    </w:p>
    <w:bookmarkEnd w:id="1"/>
    <w:p w14:paraId="367A9EE5" w14:textId="77777777" w:rsidR="00354DFE" w:rsidRPr="00F41190" w:rsidRDefault="00354DFE" w:rsidP="00354DFE">
      <w:pPr>
        <w:pStyle w:val="ListParagraph"/>
        <w:widowControl/>
        <w:numPr>
          <w:ilvl w:val="0"/>
          <w:numId w:val="10"/>
        </w:numPr>
        <w:tabs>
          <w:tab w:val="left" w:pos="720"/>
          <w:tab w:val="left" w:pos="1260"/>
        </w:tabs>
        <w:autoSpaceDE/>
        <w:autoSpaceDN/>
        <w:ind w:left="90" w:right="0" w:hanging="400"/>
        <w:contextualSpacing/>
        <w:jc w:val="left"/>
        <w:rPr>
          <w:rFonts w:asciiTheme="minorHAnsi" w:hAnsiTheme="minorHAnsi" w:cstheme="minorHAnsi"/>
          <w:b/>
          <w:bCs/>
        </w:rPr>
      </w:pPr>
      <w:r w:rsidRPr="00F41190">
        <w:rPr>
          <w:rFonts w:asciiTheme="minorHAnsi" w:hAnsiTheme="minorHAnsi" w:cstheme="minorHAnsi"/>
          <w:b/>
          <w:bCs/>
        </w:rPr>
        <w:lastRenderedPageBreak/>
        <w:t>Costs Associated with the Proposal</w:t>
      </w:r>
    </w:p>
    <w:p w14:paraId="192E7622" w14:textId="77777777" w:rsidR="00354DFE" w:rsidRPr="00F41190" w:rsidRDefault="00354DFE" w:rsidP="00354DFE">
      <w:pPr>
        <w:pStyle w:val="ListParagraph"/>
        <w:widowControl/>
        <w:numPr>
          <w:ilvl w:val="0"/>
          <w:numId w:val="9"/>
        </w:numPr>
        <w:autoSpaceDE/>
        <w:autoSpaceDN/>
        <w:ind w:right="0"/>
        <w:contextualSpacing/>
        <w:jc w:val="left"/>
        <w:rPr>
          <w:rFonts w:asciiTheme="minorHAnsi" w:hAnsiTheme="minorHAnsi" w:cstheme="minorHAnsi"/>
          <w:i/>
          <w:iCs/>
        </w:rPr>
      </w:pPr>
      <w:r w:rsidRPr="00F41190">
        <w:rPr>
          <w:rFonts w:asciiTheme="minorHAnsi" w:hAnsiTheme="minorHAnsi" w:cstheme="minorHAnsi"/>
          <w:b/>
          <w:bCs/>
        </w:rPr>
        <w:t>Line-Item Budget</w:t>
      </w:r>
      <w:r w:rsidRPr="00F41190">
        <w:rPr>
          <w:rFonts w:asciiTheme="minorHAnsi" w:hAnsiTheme="minorHAnsi" w:cstheme="minorHAnsi"/>
          <w:b/>
          <w:bCs/>
        </w:rPr>
        <w:br/>
      </w:r>
      <w:r w:rsidRPr="00F41190">
        <w:rPr>
          <w:rFonts w:asciiTheme="minorHAnsi" w:hAnsiTheme="minorHAnsi" w:cstheme="minorHAnsi"/>
          <w:i/>
          <w:iCs/>
        </w:rPr>
        <w:t>All applicants must use the Microsoft Excel Budget Form provided with this Application. Include</w:t>
      </w:r>
      <w:r w:rsidRPr="00F41190">
        <w:rPr>
          <w:rFonts w:asciiTheme="minorHAnsi" w:hAnsiTheme="minorHAnsi" w:cstheme="minorHAnsi"/>
        </w:rPr>
        <w:t>:</w:t>
      </w:r>
    </w:p>
    <w:p w14:paraId="2676C002" w14:textId="77777777" w:rsidR="00354DFE" w:rsidRPr="00F41190" w:rsidRDefault="00354DFE" w:rsidP="00354DFE">
      <w:pPr>
        <w:widowControl/>
        <w:numPr>
          <w:ilvl w:val="0"/>
          <w:numId w:val="4"/>
        </w:numPr>
        <w:tabs>
          <w:tab w:val="num" w:pos="1620"/>
        </w:tabs>
        <w:autoSpaceDE/>
        <w:autoSpaceDN/>
        <w:rPr>
          <w:rFonts w:asciiTheme="minorHAnsi" w:hAnsiTheme="minorHAnsi" w:cstheme="minorHAnsi"/>
        </w:rPr>
      </w:pPr>
      <w:r w:rsidRPr="00F41190">
        <w:rPr>
          <w:rFonts w:asciiTheme="minorHAnsi" w:hAnsiTheme="minorHAnsi" w:cstheme="minorHAnsi"/>
        </w:rPr>
        <w:t>All projected costs and expenses by category</w:t>
      </w:r>
    </w:p>
    <w:p w14:paraId="34B0D568" w14:textId="77777777" w:rsidR="00354DFE" w:rsidRPr="00F41190" w:rsidRDefault="00354DFE" w:rsidP="00354DFE">
      <w:pPr>
        <w:widowControl/>
        <w:numPr>
          <w:ilvl w:val="0"/>
          <w:numId w:val="4"/>
        </w:numPr>
        <w:tabs>
          <w:tab w:val="num" w:pos="1620"/>
        </w:tabs>
        <w:autoSpaceDE/>
        <w:autoSpaceDN/>
        <w:rPr>
          <w:rFonts w:asciiTheme="minorHAnsi" w:hAnsiTheme="minorHAnsi" w:cstheme="minorHAnsi"/>
        </w:rPr>
      </w:pPr>
      <w:r w:rsidRPr="00F41190">
        <w:rPr>
          <w:rFonts w:asciiTheme="minorHAnsi" w:hAnsiTheme="minorHAnsi" w:cstheme="minorHAnsi"/>
        </w:rPr>
        <w:t>Amount of funding requested from the Kansas Innovative Technology funds</w:t>
      </w:r>
    </w:p>
    <w:p w14:paraId="7EF7D7F6" w14:textId="77777777" w:rsidR="00354DFE" w:rsidRPr="00F41190" w:rsidRDefault="00354DFE" w:rsidP="00354DFE">
      <w:pPr>
        <w:widowControl/>
        <w:numPr>
          <w:ilvl w:val="0"/>
          <w:numId w:val="4"/>
        </w:numPr>
        <w:tabs>
          <w:tab w:val="num" w:pos="1620"/>
        </w:tabs>
        <w:autoSpaceDE/>
        <w:autoSpaceDN/>
        <w:rPr>
          <w:rFonts w:asciiTheme="minorHAnsi" w:hAnsiTheme="minorHAnsi" w:cstheme="minorHAnsi"/>
        </w:rPr>
      </w:pPr>
      <w:r w:rsidRPr="00F41190">
        <w:rPr>
          <w:rFonts w:asciiTheme="minorHAnsi" w:hAnsiTheme="minorHAnsi" w:cstheme="minorHAnsi"/>
        </w:rPr>
        <w:t>Amount of matching funds from the industry partner</w:t>
      </w:r>
    </w:p>
    <w:p w14:paraId="0524E8C3" w14:textId="77777777" w:rsidR="00354DFE" w:rsidRPr="00F41190" w:rsidRDefault="00354DFE" w:rsidP="00354DFE">
      <w:pPr>
        <w:widowControl/>
        <w:numPr>
          <w:ilvl w:val="0"/>
          <w:numId w:val="4"/>
        </w:numPr>
        <w:tabs>
          <w:tab w:val="num" w:pos="1620"/>
        </w:tabs>
        <w:autoSpaceDE/>
        <w:autoSpaceDN/>
        <w:rPr>
          <w:rFonts w:asciiTheme="minorHAnsi" w:hAnsiTheme="minorHAnsi" w:cstheme="minorHAnsi"/>
        </w:rPr>
      </w:pPr>
      <w:r w:rsidRPr="00F41190">
        <w:rPr>
          <w:rFonts w:asciiTheme="minorHAnsi" w:hAnsiTheme="minorHAnsi" w:cstheme="minorHAnsi"/>
        </w:rPr>
        <w:t>Total costs</w:t>
      </w:r>
    </w:p>
    <w:p w14:paraId="740245FF" w14:textId="77777777" w:rsidR="00354DFE" w:rsidRPr="00F41190" w:rsidRDefault="00354DFE" w:rsidP="00354DFE">
      <w:pPr>
        <w:widowControl/>
        <w:numPr>
          <w:ilvl w:val="0"/>
          <w:numId w:val="4"/>
        </w:numPr>
        <w:tabs>
          <w:tab w:val="num" w:pos="1620"/>
        </w:tabs>
        <w:autoSpaceDE/>
        <w:autoSpaceDN/>
        <w:rPr>
          <w:rFonts w:asciiTheme="minorHAnsi" w:hAnsiTheme="minorHAnsi" w:cstheme="minorHAnsi"/>
        </w:rPr>
      </w:pPr>
      <w:r w:rsidRPr="00F41190">
        <w:rPr>
          <w:rFonts w:asciiTheme="minorHAnsi" w:hAnsiTheme="minorHAnsi" w:cstheme="minorHAnsi"/>
        </w:rPr>
        <w:t>Any necessary notes</w:t>
      </w:r>
    </w:p>
    <w:p w14:paraId="16443A94" w14:textId="77777777" w:rsidR="00354DFE" w:rsidRPr="00F41190" w:rsidRDefault="00354DFE" w:rsidP="00354DFE">
      <w:pPr>
        <w:tabs>
          <w:tab w:val="left" w:pos="1260"/>
        </w:tabs>
        <w:rPr>
          <w:rFonts w:asciiTheme="minorHAnsi" w:hAnsiTheme="minorHAnsi" w:cstheme="minorHAnsi"/>
          <w:b/>
          <w:bCs/>
        </w:rPr>
      </w:pPr>
      <w:r w:rsidRPr="00F41190">
        <w:rPr>
          <w:rFonts w:asciiTheme="minorHAnsi" w:hAnsiTheme="minorHAnsi" w:cstheme="minorHAnsi"/>
          <w:b/>
          <w:bCs/>
        </w:rPr>
        <w:t xml:space="preserve"> </w:t>
      </w:r>
    </w:p>
    <w:p w14:paraId="52880BD1" w14:textId="77777777" w:rsidR="00354DFE" w:rsidRPr="00F41190" w:rsidRDefault="00354DFE" w:rsidP="00354DFE">
      <w:pPr>
        <w:pStyle w:val="ListParagraph"/>
        <w:widowControl/>
        <w:numPr>
          <w:ilvl w:val="0"/>
          <w:numId w:val="9"/>
        </w:numPr>
        <w:tabs>
          <w:tab w:val="left" w:pos="1260"/>
        </w:tabs>
        <w:autoSpaceDE/>
        <w:autoSpaceDN/>
        <w:ind w:right="0"/>
        <w:contextualSpacing/>
        <w:jc w:val="left"/>
        <w:rPr>
          <w:rFonts w:asciiTheme="minorHAnsi" w:hAnsiTheme="minorHAnsi" w:cstheme="minorHAnsi"/>
          <w:b/>
          <w:bCs/>
        </w:rPr>
      </w:pPr>
      <w:r w:rsidRPr="00F41190">
        <w:rPr>
          <w:rFonts w:asciiTheme="minorHAnsi" w:hAnsiTheme="minorHAnsi" w:cstheme="minorHAnsi"/>
          <w:b/>
          <w:bCs/>
        </w:rPr>
        <w:t xml:space="preserve">Project Budget Narrative </w:t>
      </w:r>
    </w:p>
    <w:p w14:paraId="483A38C7" w14:textId="60B5FDFC" w:rsidR="00354DFE" w:rsidRPr="00F41190" w:rsidRDefault="00354DFE" w:rsidP="00EF7672">
      <w:pPr>
        <w:tabs>
          <w:tab w:val="left" w:pos="1260"/>
        </w:tabs>
        <w:ind w:left="720"/>
        <w:rPr>
          <w:rFonts w:asciiTheme="minorHAnsi" w:hAnsiTheme="minorHAnsi" w:cstheme="minorHAnsi"/>
          <w:i/>
          <w:iCs/>
        </w:rPr>
      </w:pPr>
      <w:r w:rsidRPr="00F41190">
        <w:rPr>
          <w:rFonts w:asciiTheme="minorHAnsi" w:hAnsiTheme="minorHAnsi" w:cstheme="minorHAnsi"/>
          <w:i/>
          <w:iCs/>
        </w:rPr>
        <w:t>Provide a detailed budget narrative that describes the following:</w:t>
      </w:r>
    </w:p>
    <w:p w14:paraId="7CA0FAB0" w14:textId="77777777" w:rsidR="00354DFE" w:rsidRPr="00F41190" w:rsidRDefault="00354DFE" w:rsidP="00354DFE">
      <w:pPr>
        <w:widowControl/>
        <w:numPr>
          <w:ilvl w:val="0"/>
          <w:numId w:val="3"/>
        </w:numPr>
        <w:tabs>
          <w:tab w:val="num" w:pos="1620"/>
        </w:tabs>
        <w:autoSpaceDE/>
        <w:autoSpaceDN/>
        <w:rPr>
          <w:rFonts w:asciiTheme="minorHAnsi" w:hAnsiTheme="minorHAnsi" w:cstheme="minorHAnsi"/>
        </w:rPr>
      </w:pPr>
      <w:r w:rsidRPr="00F41190">
        <w:rPr>
          <w:rFonts w:asciiTheme="minorHAnsi" w:hAnsiTheme="minorHAnsi" w:cstheme="minorHAnsi"/>
        </w:rPr>
        <w:t>Methodology used to determine funding needs including matching funds and in-kind donations</w:t>
      </w:r>
    </w:p>
    <w:p w14:paraId="46BE2E52" w14:textId="77777777" w:rsidR="00354DFE" w:rsidRPr="00F41190" w:rsidRDefault="00354DFE" w:rsidP="00354DFE">
      <w:pPr>
        <w:widowControl/>
        <w:numPr>
          <w:ilvl w:val="0"/>
          <w:numId w:val="3"/>
        </w:numPr>
        <w:tabs>
          <w:tab w:val="num" w:pos="1620"/>
        </w:tabs>
        <w:autoSpaceDE/>
        <w:autoSpaceDN/>
        <w:rPr>
          <w:rFonts w:asciiTheme="minorHAnsi" w:hAnsiTheme="minorHAnsi" w:cstheme="minorHAnsi"/>
        </w:rPr>
      </w:pPr>
      <w:r w:rsidRPr="00F41190">
        <w:rPr>
          <w:rFonts w:asciiTheme="minorHAnsi" w:hAnsiTheme="minorHAnsi" w:cstheme="minorHAnsi"/>
        </w:rPr>
        <w:t>Clear explanation of funding needs</w:t>
      </w:r>
    </w:p>
    <w:p w14:paraId="23C0D026" w14:textId="77777777" w:rsidR="007355DB" w:rsidRDefault="00354DFE" w:rsidP="007355DB">
      <w:pPr>
        <w:rPr>
          <w:rFonts w:asciiTheme="minorHAnsi" w:hAnsiTheme="minorHAnsi" w:cstheme="minorHAnsi"/>
        </w:rPr>
      </w:pPr>
      <w:r w:rsidRPr="00F41190">
        <w:rPr>
          <w:rFonts w:asciiTheme="minorHAnsi" w:hAnsiTheme="minorHAnsi" w:cstheme="minorHAnsi"/>
          <w:b/>
        </w:rPr>
        <w:t xml:space="preserve">    </w:t>
      </w:r>
    </w:p>
    <w:p w14:paraId="4424519A" w14:textId="77777777" w:rsidR="00D7528B" w:rsidRDefault="00D7528B" w:rsidP="00D7528B">
      <w:pPr>
        <w:pStyle w:val="ListParagraph"/>
        <w:widowControl/>
        <w:numPr>
          <w:ilvl w:val="0"/>
          <w:numId w:val="10"/>
        </w:numPr>
        <w:tabs>
          <w:tab w:val="left" w:pos="720"/>
          <w:tab w:val="left" w:pos="1260"/>
        </w:tabs>
        <w:autoSpaceDE/>
        <w:autoSpaceDN/>
        <w:ind w:left="90" w:right="0" w:hanging="400"/>
        <w:contextualSpacing/>
        <w:jc w:val="left"/>
        <w:rPr>
          <w:rFonts w:asciiTheme="minorHAnsi" w:hAnsiTheme="minorHAnsi" w:cstheme="minorHAnsi"/>
          <w:b/>
          <w:bCs/>
        </w:rPr>
      </w:pPr>
      <w:r>
        <w:rPr>
          <w:rFonts w:asciiTheme="minorHAnsi" w:hAnsiTheme="minorHAnsi" w:cstheme="minorHAnsi"/>
          <w:b/>
          <w:bCs/>
        </w:rPr>
        <w:t>Proposal Narrative</w:t>
      </w:r>
    </w:p>
    <w:p w14:paraId="2A885BF7" w14:textId="77777777" w:rsidR="00354DFE" w:rsidRPr="00F41190" w:rsidRDefault="00354DFE" w:rsidP="007355DB">
      <w:pPr>
        <w:pStyle w:val="ListParagraph"/>
        <w:widowControl/>
        <w:numPr>
          <w:ilvl w:val="0"/>
          <w:numId w:val="11"/>
        </w:numPr>
        <w:tabs>
          <w:tab w:val="left" w:pos="1260"/>
        </w:tabs>
        <w:autoSpaceDE/>
        <w:autoSpaceDN/>
        <w:ind w:right="0"/>
        <w:contextualSpacing/>
        <w:jc w:val="left"/>
        <w:rPr>
          <w:rFonts w:asciiTheme="minorHAnsi" w:hAnsiTheme="minorHAnsi" w:cstheme="minorHAnsi"/>
          <w:b/>
          <w:bCs/>
        </w:rPr>
      </w:pPr>
      <w:r w:rsidRPr="00F41190">
        <w:rPr>
          <w:rFonts w:asciiTheme="minorHAnsi" w:hAnsiTheme="minorHAnsi" w:cstheme="minorHAnsi"/>
          <w:b/>
          <w:bCs/>
        </w:rPr>
        <w:t xml:space="preserve">Description of the Project </w:t>
      </w:r>
    </w:p>
    <w:p w14:paraId="4C3CD258" w14:textId="77777777" w:rsidR="00354DFE" w:rsidRPr="00F41190" w:rsidRDefault="00354DFE" w:rsidP="00354DFE">
      <w:pPr>
        <w:ind w:left="900"/>
        <w:rPr>
          <w:rFonts w:asciiTheme="minorHAnsi" w:hAnsiTheme="minorHAnsi" w:cstheme="minorHAnsi"/>
          <w:i/>
          <w:iCs/>
        </w:rPr>
      </w:pPr>
      <w:r w:rsidRPr="00F41190">
        <w:rPr>
          <w:rFonts w:asciiTheme="minorHAnsi" w:hAnsiTheme="minorHAnsi" w:cstheme="minorHAnsi"/>
          <w:i/>
          <w:iCs/>
        </w:rPr>
        <w:t>Answer each of the following questions:</w:t>
      </w:r>
    </w:p>
    <w:p w14:paraId="545E5BF9" w14:textId="77777777" w:rsidR="00354DFE" w:rsidRPr="00F41190" w:rsidRDefault="00354DFE" w:rsidP="00354DFE">
      <w:pPr>
        <w:widowControl/>
        <w:numPr>
          <w:ilvl w:val="0"/>
          <w:numId w:val="4"/>
        </w:numPr>
        <w:tabs>
          <w:tab w:val="num" w:pos="1620"/>
        </w:tabs>
        <w:autoSpaceDE/>
        <w:autoSpaceDN/>
        <w:rPr>
          <w:rFonts w:asciiTheme="minorHAnsi" w:hAnsiTheme="minorHAnsi" w:cstheme="minorHAnsi"/>
        </w:rPr>
      </w:pPr>
      <w:r w:rsidRPr="00F41190">
        <w:rPr>
          <w:rFonts w:asciiTheme="minorHAnsi" w:hAnsiTheme="minorHAnsi" w:cstheme="minorHAnsi"/>
        </w:rPr>
        <w:t>How will this project meet the industry/employer training need? Provide vacancy rate, projected growth, wages, advancement, etc.</w:t>
      </w:r>
    </w:p>
    <w:p w14:paraId="42FB4FC6" w14:textId="77777777" w:rsidR="00354DFE" w:rsidRPr="00F41190" w:rsidRDefault="00354DFE" w:rsidP="00354DFE">
      <w:pPr>
        <w:widowControl/>
        <w:numPr>
          <w:ilvl w:val="0"/>
          <w:numId w:val="4"/>
        </w:numPr>
        <w:tabs>
          <w:tab w:val="num" w:pos="1620"/>
        </w:tabs>
        <w:autoSpaceDE/>
        <w:autoSpaceDN/>
        <w:rPr>
          <w:rFonts w:asciiTheme="minorHAnsi" w:hAnsiTheme="minorHAnsi" w:cstheme="minorHAnsi"/>
        </w:rPr>
      </w:pPr>
      <w:r w:rsidRPr="00F41190">
        <w:rPr>
          <w:rFonts w:asciiTheme="minorHAnsi" w:hAnsiTheme="minorHAnsi" w:cstheme="minorHAnsi"/>
        </w:rPr>
        <w:t>What innovation will be provided by this project?</w:t>
      </w:r>
    </w:p>
    <w:p w14:paraId="496743D8" w14:textId="77777777" w:rsidR="00211B85" w:rsidRDefault="00354DFE" w:rsidP="00211B85">
      <w:pPr>
        <w:widowControl/>
        <w:numPr>
          <w:ilvl w:val="0"/>
          <w:numId w:val="4"/>
        </w:numPr>
        <w:tabs>
          <w:tab w:val="num" w:pos="1620"/>
        </w:tabs>
        <w:autoSpaceDE/>
        <w:autoSpaceDN/>
        <w:spacing w:after="240"/>
        <w:rPr>
          <w:rFonts w:asciiTheme="minorHAnsi" w:hAnsiTheme="minorHAnsi" w:cstheme="minorHAnsi"/>
        </w:rPr>
      </w:pPr>
      <w:r w:rsidRPr="00F41190">
        <w:rPr>
          <w:rFonts w:asciiTheme="minorHAnsi" w:hAnsiTheme="minorHAnsi" w:cstheme="minorHAnsi"/>
        </w:rPr>
        <w:t xml:space="preserve">What overall economic benefit will be provided to the private sector employer, local community, and state?  </w:t>
      </w:r>
    </w:p>
    <w:p w14:paraId="5C99BCBE" w14:textId="3C475363" w:rsidR="00354DFE" w:rsidRPr="00211B85" w:rsidRDefault="00354DFE" w:rsidP="00211B85">
      <w:pPr>
        <w:pStyle w:val="ListParagraph"/>
        <w:widowControl/>
        <w:numPr>
          <w:ilvl w:val="0"/>
          <w:numId w:val="11"/>
        </w:numPr>
        <w:autoSpaceDE/>
        <w:autoSpaceDN/>
        <w:rPr>
          <w:rFonts w:asciiTheme="minorHAnsi" w:hAnsiTheme="minorHAnsi" w:cstheme="minorHAnsi"/>
        </w:rPr>
      </w:pPr>
      <w:r w:rsidRPr="00211B85">
        <w:rPr>
          <w:rFonts w:asciiTheme="minorHAnsi" w:hAnsiTheme="minorHAnsi" w:cstheme="minorHAnsi"/>
          <w:b/>
          <w:bCs/>
        </w:rPr>
        <w:t xml:space="preserve">Action Plan </w:t>
      </w:r>
    </w:p>
    <w:p w14:paraId="10EAB6EB" w14:textId="77777777" w:rsidR="00354DFE" w:rsidRPr="00F41190" w:rsidRDefault="00354DFE" w:rsidP="00354DFE">
      <w:pPr>
        <w:ind w:left="900"/>
        <w:rPr>
          <w:rFonts w:asciiTheme="minorHAnsi" w:hAnsiTheme="minorHAnsi" w:cstheme="minorHAnsi"/>
          <w:i/>
          <w:iCs/>
        </w:rPr>
      </w:pPr>
      <w:r w:rsidRPr="00F41190">
        <w:rPr>
          <w:rFonts w:asciiTheme="minorHAnsi" w:hAnsiTheme="minorHAnsi" w:cstheme="minorHAnsi"/>
          <w:i/>
          <w:iCs/>
        </w:rPr>
        <w:t>Provide a brief description of how the project will be implemented.</w:t>
      </w:r>
    </w:p>
    <w:p w14:paraId="17780C72" w14:textId="77777777" w:rsidR="00354DFE" w:rsidRPr="00F41190" w:rsidRDefault="00354DFE" w:rsidP="00354DFE">
      <w:pPr>
        <w:widowControl/>
        <w:numPr>
          <w:ilvl w:val="0"/>
          <w:numId w:val="4"/>
        </w:numPr>
        <w:tabs>
          <w:tab w:val="num" w:pos="1620"/>
        </w:tabs>
        <w:autoSpaceDE/>
        <w:autoSpaceDN/>
        <w:rPr>
          <w:rFonts w:asciiTheme="minorHAnsi" w:hAnsiTheme="minorHAnsi" w:cstheme="minorHAnsi"/>
        </w:rPr>
      </w:pPr>
      <w:r w:rsidRPr="00F41190">
        <w:rPr>
          <w:rFonts w:asciiTheme="minorHAnsi" w:hAnsiTheme="minorHAnsi" w:cstheme="minorHAnsi"/>
        </w:rPr>
        <w:t xml:space="preserve">What specific innovative activities will be funded by the project? </w:t>
      </w:r>
    </w:p>
    <w:p w14:paraId="7382384B" w14:textId="77777777" w:rsidR="00354DFE" w:rsidRPr="00F41190" w:rsidRDefault="00354DFE" w:rsidP="00354DFE">
      <w:pPr>
        <w:widowControl/>
        <w:numPr>
          <w:ilvl w:val="0"/>
          <w:numId w:val="4"/>
        </w:numPr>
        <w:tabs>
          <w:tab w:val="num" w:pos="1620"/>
        </w:tabs>
        <w:autoSpaceDE/>
        <w:autoSpaceDN/>
        <w:rPr>
          <w:rFonts w:asciiTheme="minorHAnsi" w:hAnsiTheme="minorHAnsi" w:cstheme="minorHAnsi"/>
        </w:rPr>
      </w:pPr>
      <w:r w:rsidRPr="00F41190">
        <w:rPr>
          <w:rFonts w:asciiTheme="minorHAnsi" w:hAnsiTheme="minorHAnsi" w:cstheme="minorHAnsi"/>
        </w:rPr>
        <w:t>What purchases will be made as part of this project? (</w:t>
      </w:r>
      <w:proofErr w:type="gramStart"/>
      <w:r w:rsidRPr="00F41190">
        <w:rPr>
          <w:rFonts w:asciiTheme="minorHAnsi" w:hAnsiTheme="minorHAnsi" w:cstheme="minorHAnsi"/>
        </w:rPr>
        <w:t>if</w:t>
      </w:r>
      <w:proofErr w:type="gramEnd"/>
      <w:r w:rsidRPr="00F41190">
        <w:rPr>
          <w:rFonts w:asciiTheme="minorHAnsi" w:hAnsiTheme="minorHAnsi" w:cstheme="minorHAnsi"/>
        </w:rPr>
        <w:t xml:space="preserve"> applicable)</w:t>
      </w:r>
    </w:p>
    <w:p w14:paraId="65B68F01" w14:textId="77777777" w:rsidR="00354DFE" w:rsidRPr="00F41190" w:rsidRDefault="00354DFE" w:rsidP="00354DFE">
      <w:pPr>
        <w:widowControl/>
        <w:numPr>
          <w:ilvl w:val="0"/>
          <w:numId w:val="4"/>
        </w:numPr>
        <w:tabs>
          <w:tab w:val="num" w:pos="1620"/>
        </w:tabs>
        <w:autoSpaceDE/>
        <w:autoSpaceDN/>
        <w:rPr>
          <w:rFonts w:asciiTheme="minorHAnsi" w:hAnsiTheme="minorHAnsi" w:cstheme="minorHAnsi"/>
        </w:rPr>
      </w:pPr>
      <w:r w:rsidRPr="00F41190">
        <w:rPr>
          <w:rFonts w:asciiTheme="minorHAnsi" w:hAnsiTheme="minorHAnsi" w:cstheme="minorHAnsi"/>
        </w:rPr>
        <w:t>What new faculty positions will be filled? (</w:t>
      </w:r>
      <w:proofErr w:type="gramStart"/>
      <w:r w:rsidRPr="00F41190">
        <w:rPr>
          <w:rFonts w:asciiTheme="minorHAnsi" w:hAnsiTheme="minorHAnsi" w:cstheme="minorHAnsi"/>
        </w:rPr>
        <w:t>if</w:t>
      </w:r>
      <w:proofErr w:type="gramEnd"/>
      <w:r w:rsidRPr="00F41190">
        <w:rPr>
          <w:rFonts w:asciiTheme="minorHAnsi" w:hAnsiTheme="minorHAnsi" w:cstheme="minorHAnsi"/>
        </w:rPr>
        <w:t xml:space="preserve"> applicable) Provide a job description for each new faculty member. List other key personnel required to support the project.</w:t>
      </w:r>
    </w:p>
    <w:p w14:paraId="2798F9A6" w14:textId="77777777" w:rsidR="00354DFE" w:rsidRPr="00F41190" w:rsidRDefault="00354DFE" w:rsidP="00354DFE">
      <w:pPr>
        <w:widowControl/>
        <w:numPr>
          <w:ilvl w:val="0"/>
          <w:numId w:val="4"/>
        </w:numPr>
        <w:tabs>
          <w:tab w:val="num" w:pos="1620"/>
        </w:tabs>
        <w:autoSpaceDE/>
        <w:autoSpaceDN/>
        <w:rPr>
          <w:rFonts w:asciiTheme="minorHAnsi" w:hAnsiTheme="minorHAnsi" w:cstheme="minorHAnsi"/>
        </w:rPr>
      </w:pPr>
      <w:r w:rsidRPr="00F41190">
        <w:rPr>
          <w:rFonts w:asciiTheme="minorHAnsi" w:hAnsiTheme="minorHAnsi" w:cstheme="minorHAnsi"/>
        </w:rPr>
        <w:t xml:space="preserve">What is the project’s implementation plan and timeline? </w:t>
      </w:r>
    </w:p>
    <w:p w14:paraId="32AE1871" w14:textId="77777777" w:rsidR="00354DFE" w:rsidRPr="00F41190" w:rsidRDefault="00354DFE" w:rsidP="00354DFE">
      <w:pPr>
        <w:widowControl/>
        <w:numPr>
          <w:ilvl w:val="0"/>
          <w:numId w:val="4"/>
        </w:numPr>
        <w:tabs>
          <w:tab w:val="num" w:pos="1620"/>
        </w:tabs>
        <w:autoSpaceDE/>
        <w:autoSpaceDN/>
        <w:rPr>
          <w:rFonts w:asciiTheme="minorHAnsi" w:hAnsiTheme="minorHAnsi" w:cstheme="minorHAnsi"/>
        </w:rPr>
      </w:pPr>
      <w:r w:rsidRPr="00F41190">
        <w:rPr>
          <w:rFonts w:asciiTheme="minorHAnsi" w:hAnsiTheme="minorHAnsi" w:cstheme="minorHAnsi"/>
        </w:rPr>
        <w:t>Will flexibility in delivery of the program be offered? (on-line learning, blended, evenings, short course, weekend, company sites, etc.).</w:t>
      </w:r>
    </w:p>
    <w:p w14:paraId="5BEC774C" w14:textId="77777777" w:rsidR="00354DFE" w:rsidRPr="00F41190" w:rsidRDefault="00354DFE" w:rsidP="00354DFE">
      <w:pPr>
        <w:widowControl/>
        <w:numPr>
          <w:ilvl w:val="0"/>
          <w:numId w:val="4"/>
        </w:numPr>
        <w:tabs>
          <w:tab w:val="num" w:pos="1620"/>
        </w:tabs>
        <w:autoSpaceDE/>
        <w:autoSpaceDN/>
        <w:rPr>
          <w:rFonts w:asciiTheme="minorHAnsi" w:hAnsiTheme="minorHAnsi" w:cstheme="minorHAnsi"/>
        </w:rPr>
      </w:pPr>
      <w:r w:rsidRPr="00F41190">
        <w:rPr>
          <w:rFonts w:asciiTheme="minorHAnsi" w:hAnsiTheme="minorHAnsi" w:cstheme="minorHAnsi"/>
        </w:rPr>
        <w:t>What contributions will be provided by the industry partner? (Example: use of an employer’s facility, equipment, etc.)</w:t>
      </w:r>
    </w:p>
    <w:p w14:paraId="19A98D0E" w14:textId="77777777" w:rsidR="00354DFE" w:rsidRPr="00F41190" w:rsidRDefault="00354DFE" w:rsidP="00354DFE">
      <w:pPr>
        <w:tabs>
          <w:tab w:val="left" w:pos="1620"/>
        </w:tabs>
        <w:ind w:left="1980"/>
        <w:rPr>
          <w:rFonts w:asciiTheme="minorHAnsi" w:hAnsiTheme="minorHAnsi" w:cstheme="minorHAnsi"/>
        </w:rPr>
      </w:pPr>
    </w:p>
    <w:p w14:paraId="189521E3" w14:textId="77777777" w:rsidR="00354DFE" w:rsidRPr="00F41190" w:rsidRDefault="00354DFE" w:rsidP="00354DFE">
      <w:pPr>
        <w:widowControl/>
        <w:numPr>
          <w:ilvl w:val="0"/>
          <w:numId w:val="8"/>
        </w:numPr>
        <w:tabs>
          <w:tab w:val="clear" w:pos="1980"/>
        </w:tabs>
        <w:autoSpaceDE/>
        <w:autoSpaceDN/>
        <w:ind w:left="990"/>
        <w:rPr>
          <w:rFonts w:asciiTheme="minorHAnsi" w:hAnsiTheme="minorHAnsi" w:cstheme="minorHAnsi"/>
          <w:b/>
          <w:bCs/>
        </w:rPr>
      </w:pPr>
      <w:r w:rsidRPr="00F41190">
        <w:rPr>
          <w:rFonts w:asciiTheme="minorHAnsi" w:hAnsiTheme="minorHAnsi" w:cstheme="minorHAnsi"/>
          <w:b/>
          <w:bCs/>
        </w:rPr>
        <w:t xml:space="preserve">Sustainability Plan </w:t>
      </w:r>
    </w:p>
    <w:p w14:paraId="2C41C61A" w14:textId="77777777" w:rsidR="00354DFE" w:rsidRPr="00F41190" w:rsidRDefault="00354DFE" w:rsidP="00354DFE">
      <w:pPr>
        <w:ind w:left="990"/>
        <w:rPr>
          <w:rFonts w:asciiTheme="minorHAnsi" w:hAnsiTheme="minorHAnsi" w:cstheme="minorHAnsi"/>
          <w:i/>
          <w:iCs/>
        </w:rPr>
      </w:pPr>
      <w:r w:rsidRPr="00F41190">
        <w:rPr>
          <w:rFonts w:asciiTheme="minorHAnsi" w:hAnsiTheme="minorHAnsi" w:cstheme="minorHAnsi"/>
          <w:i/>
          <w:iCs/>
        </w:rPr>
        <w:t>Provide a description of how the project will remain financially viable after the award period ends:</w:t>
      </w:r>
    </w:p>
    <w:p w14:paraId="7259959B" w14:textId="77777777" w:rsidR="00354DFE" w:rsidRPr="00F41190" w:rsidRDefault="00354DFE" w:rsidP="00354DFE">
      <w:pPr>
        <w:widowControl/>
        <w:numPr>
          <w:ilvl w:val="0"/>
          <w:numId w:val="4"/>
        </w:numPr>
        <w:tabs>
          <w:tab w:val="num" w:pos="1620"/>
        </w:tabs>
        <w:autoSpaceDE/>
        <w:autoSpaceDN/>
        <w:rPr>
          <w:rFonts w:asciiTheme="minorHAnsi" w:hAnsiTheme="minorHAnsi" w:cstheme="minorHAnsi"/>
        </w:rPr>
      </w:pPr>
      <w:r w:rsidRPr="00F41190">
        <w:rPr>
          <w:rFonts w:asciiTheme="minorHAnsi" w:hAnsiTheme="minorHAnsi" w:cstheme="minorHAnsi"/>
        </w:rPr>
        <w:t xml:space="preserve">How will key industry and educational partners remain vested in the project? </w:t>
      </w:r>
    </w:p>
    <w:p w14:paraId="71CD440E" w14:textId="77777777" w:rsidR="00354DFE" w:rsidRPr="00F41190" w:rsidRDefault="00354DFE" w:rsidP="00354DFE">
      <w:pPr>
        <w:widowControl/>
        <w:numPr>
          <w:ilvl w:val="0"/>
          <w:numId w:val="4"/>
        </w:numPr>
        <w:tabs>
          <w:tab w:val="num" w:pos="1620"/>
        </w:tabs>
        <w:autoSpaceDE/>
        <w:autoSpaceDN/>
        <w:rPr>
          <w:rFonts w:asciiTheme="minorHAnsi" w:hAnsiTheme="minorHAnsi" w:cstheme="minorHAnsi"/>
        </w:rPr>
      </w:pPr>
      <w:r w:rsidRPr="00F41190">
        <w:rPr>
          <w:rFonts w:asciiTheme="minorHAnsi" w:hAnsiTheme="minorHAnsi" w:cstheme="minorHAnsi"/>
        </w:rPr>
        <w:t xml:space="preserve"> Identify future funding that will be generated by the project (tuition, state aid, contract training revenue, endowments, other).</w:t>
      </w:r>
    </w:p>
    <w:p w14:paraId="6AB8CAE3" w14:textId="77777777" w:rsidR="00354DFE" w:rsidRPr="00F41190" w:rsidRDefault="00354DFE" w:rsidP="00354DFE">
      <w:pPr>
        <w:widowControl/>
        <w:numPr>
          <w:ilvl w:val="0"/>
          <w:numId w:val="4"/>
        </w:numPr>
        <w:tabs>
          <w:tab w:val="num" w:pos="1620"/>
        </w:tabs>
        <w:autoSpaceDE/>
        <w:autoSpaceDN/>
        <w:rPr>
          <w:rFonts w:asciiTheme="minorHAnsi" w:hAnsiTheme="minorHAnsi" w:cstheme="minorHAnsi"/>
        </w:rPr>
      </w:pPr>
      <w:r w:rsidRPr="00F41190">
        <w:rPr>
          <w:rFonts w:asciiTheme="minorHAnsi" w:hAnsiTheme="minorHAnsi" w:cstheme="minorHAnsi"/>
        </w:rPr>
        <w:t xml:space="preserve">Identify any adverse impacts the project might have on other educational institutions, the community, state of </w:t>
      </w:r>
      <w:smartTag w:uri="urn:schemas-microsoft-com:office:smarttags" w:element="place">
        <w:smartTag w:uri="urn:schemas-microsoft-com:office:smarttags" w:element="State">
          <w:r w:rsidRPr="00F41190">
            <w:rPr>
              <w:rFonts w:asciiTheme="minorHAnsi" w:hAnsiTheme="minorHAnsi" w:cstheme="minorHAnsi"/>
            </w:rPr>
            <w:t>Kansas</w:t>
          </w:r>
        </w:smartTag>
      </w:smartTag>
      <w:r w:rsidRPr="00F41190">
        <w:rPr>
          <w:rFonts w:asciiTheme="minorHAnsi" w:hAnsiTheme="minorHAnsi" w:cstheme="minorHAnsi"/>
        </w:rPr>
        <w:t>, or other key stakeholders, and how these challenges will be mitigated</w:t>
      </w:r>
      <w:r w:rsidRPr="00F41190" w:rsidDel="00F61888">
        <w:rPr>
          <w:rFonts w:asciiTheme="minorHAnsi" w:hAnsiTheme="minorHAnsi" w:cstheme="minorHAnsi"/>
        </w:rPr>
        <w:t xml:space="preserve">. </w:t>
      </w:r>
    </w:p>
    <w:p w14:paraId="4E4C65C4" w14:textId="77777777" w:rsidR="00354DFE" w:rsidRPr="00F41190" w:rsidRDefault="00354DFE" w:rsidP="00354DFE">
      <w:pPr>
        <w:tabs>
          <w:tab w:val="left" w:pos="1260"/>
        </w:tabs>
        <w:ind w:left="1260"/>
        <w:rPr>
          <w:rFonts w:asciiTheme="minorHAnsi" w:hAnsiTheme="minorHAnsi" w:cstheme="minorHAnsi"/>
        </w:rPr>
      </w:pPr>
    </w:p>
    <w:p w14:paraId="63E90158" w14:textId="77777777" w:rsidR="00354DFE" w:rsidRPr="00F41190" w:rsidRDefault="00354DFE" w:rsidP="00354DFE">
      <w:pPr>
        <w:tabs>
          <w:tab w:val="left" w:pos="1260"/>
        </w:tabs>
        <w:rPr>
          <w:rFonts w:asciiTheme="minorHAnsi" w:hAnsiTheme="minorHAnsi" w:cstheme="minorHAnsi"/>
        </w:rPr>
      </w:pPr>
    </w:p>
    <w:p w14:paraId="7CE57172" w14:textId="77777777" w:rsidR="00354DFE" w:rsidRPr="00F41190" w:rsidRDefault="00354DFE" w:rsidP="00354DFE">
      <w:pPr>
        <w:spacing w:after="160" w:line="259" w:lineRule="auto"/>
        <w:rPr>
          <w:rFonts w:asciiTheme="minorHAnsi" w:hAnsiTheme="minorHAnsi" w:cstheme="minorHAnsi"/>
        </w:rPr>
      </w:pPr>
      <w:r w:rsidRPr="00F41190">
        <w:rPr>
          <w:rFonts w:asciiTheme="minorHAnsi" w:hAnsiTheme="minorHAnsi" w:cstheme="minorHAnsi"/>
        </w:rPr>
        <w:br w:type="page"/>
      </w:r>
    </w:p>
    <w:p w14:paraId="093E1283" w14:textId="77777777" w:rsidR="00354DFE" w:rsidRPr="00F41190" w:rsidRDefault="00354DFE" w:rsidP="00354DFE">
      <w:pPr>
        <w:spacing w:line="276" w:lineRule="auto"/>
        <w:jc w:val="center"/>
        <w:rPr>
          <w:rFonts w:asciiTheme="minorHAnsi" w:hAnsiTheme="minorHAnsi" w:cstheme="minorHAnsi"/>
          <w:b/>
          <w:sz w:val="32"/>
          <w:szCs w:val="32"/>
          <w:u w:val="single"/>
          <w:lang w:bidi="en-US"/>
        </w:rPr>
      </w:pPr>
      <w:r w:rsidRPr="00F41190">
        <w:rPr>
          <w:rFonts w:asciiTheme="minorHAnsi" w:hAnsiTheme="minorHAnsi" w:cstheme="minorHAnsi"/>
          <w:b/>
          <w:sz w:val="32"/>
          <w:szCs w:val="32"/>
          <w:u w:val="single"/>
          <w:lang w:bidi="en-US"/>
        </w:rPr>
        <w:lastRenderedPageBreak/>
        <w:t>ASSURANCES</w:t>
      </w:r>
    </w:p>
    <w:p w14:paraId="2D58D4E0" w14:textId="77777777" w:rsidR="00354DFE" w:rsidRPr="00F41190" w:rsidRDefault="00354DFE" w:rsidP="00354DFE">
      <w:pPr>
        <w:spacing w:line="276" w:lineRule="auto"/>
        <w:rPr>
          <w:rFonts w:asciiTheme="minorHAnsi" w:hAnsiTheme="minorHAnsi" w:cstheme="minorHAnsi"/>
          <w:sz w:val="20"/>
          <w:szCs w:val="20"/>
          <w:lang w:bidi="en-US"/>
        </w:rPr>
      </w:pPr>
    </w:p>
    <w:p w14:paraId="43EB7270" w14:textId="77777777" w:rsidR="00354DFE" w:rsidRPr="00F41190" w:rsidRDefault="00354DFE" w:rsidP="00354DFE">
      <w:pPr>
        <w:spacing w:line="276" w:lineRule="auto"/>
        <w:rPr>
          <w:rFonts w:asciiTheme="minorHAnsi" w:hAnsiTheme="minorHAnsi" w:cstheme="minorHAnsi"/>
          <w:b/>
          <w:i/>
          <w:sz w:val="20"/>
          <w:szCs w:val="20"/>
          <w:lang w:bidi="en-US"/>
        </w:rPr>
      </w:pPr>
      <w:r w:rsidRPr="00F41190">
        <w:rPr>
          <w:rFonts w:asciiTheme="minorHAnsi" w:hAnsiTheme="minorHAnsi" w:cstheme="minorHAnsi"/>
          <w:b/>
          <w:i/>
          <w:sz w:val="20"/>
          <w:szCs w:val="20"/>
          <w:lang w:bidi="en-US"/>
        </w:rPr>
        <w:t>Please read the following assurances and sign, where indicated, to signify your agreement to accept the terms of the Kansas Innovative Technology Grant.</w:t>
      </w:r>
    </w:p>
    <w:p w14:paraId="3A91FD18" w14:textId="77777777" w:rsidR="00354DFE" w:rsidRPr="00F41190" w:rsidRDefault="00354DFE" w:rsidP="00354DFE">
      <w:pPr>
        <w:spacing w:line="276" w:lineRule="auto"/>
        <w:rPr>
          <w:rFonts w:asciiTheme="minorHAnsi" w:hAnsiTheme="minorHAnsi" w:cstheme="minorHAnsi"/>
          <w:i/>
          <w:sz w:val="20"/>
          <w:szCs w:val="20"/>
          <w:lang w:bidi="en-US"/>
        </w:rPr>
      </w:pPr>
    </w:p>
    <w:p w14:paraId="0DA7435C" w14:textId="77777777" w:rsidR="00354DFE" w:rsidRPr="00F41190" w:rsidRDefault="00354DFE" w:rsidP="00354DFE">
      <w:pPr>
        <w:spacing w:line="276" w:lineRule="auto"/>
        <w:rPr>
          <w:rFonts w:asciiTheme="minorHAnsi" w:hAnsiTheme="minorHAnsi" w:cstheme="minorHAnsi"/>
          <w:i/>
          <w:sz w:val="20"/>
          <w:szCs w:val="20"/>
          <w:lang w:bidi="en-US"/>
        </w:rPr>
      </w:pPr>
      <w:r w:rsidRPr="00F41190">
        <w:rPr>
          <w:rFonts w:asciiTheme="minorHAnsi" w:hAnsiTheme="minorHAnsi" w:cstheme="minorHAnsi"/>
          <w:sz w:val="20"/>
          <w:szCs w:val="20"/>
          <w:u w:val="single"/>
          <w:lang w:bidi="en-US"/>
        </w:rPr>
        <w:tab/>
      </w:r>
      <w:r w:rsidRPr="00F41190">
        <w:rPr>
          <w:rFonts w:asciiTheme="minorHAnsi" w:hAnsiTheme="minorHAnsi" w:cstheme="minorHAnsi"/>
          <w:sz w:val="20"/>
          <w:szCs w:val="20"/>
          <w:u w:val="single"/>
          <w:lang w:bidi="en-US"/>
        </w:rPr>
        <w:tab/>
      </w:r>
      <w:r w:rsidRPr="00F41190">
        <w:rPr>
          <w:rFonts w:asciiTheme="minorHAnsi" w:hAnsiTheme="minorHAnsi" w:cstheme="minorHAnsi"/>
          <w:sz w:val="20"/>
          <w:szCs w:val="20"/>
          <w:u w:val="single"/>
          <w:lang w:bidi="en-US"/>
        </w:rPr>
        <w:tab/>
      </w:r>
      <w:r w:rsidRPr="00F41190">
        <w:rPr>
          <w:rFonts w:asciiTheme="minorHAnsi" w:hAnsiTheme="minorHAnsi" w:cstheme="minorHAnsi"/>
          <w:sz w:val="20"/>
          <w:szCs w:val="20"/>
          <w:u w:val="single"/>
          <w:lang w:bidi="en-US"/>
        </w:rPr>
        <w:tab/>
        <w:t>,</w:t>
      </w:r>
      <w:r w:rsidRPr="00F41190">
        <w:rPr>
          <w:rFonts w:asciiTheme="minorHAnsi" w:hAnsiTheme="minorHAnsi" w:cstheme="minorHAnsi"/>
          <w:i/>
          <w:sz w:val="20"/>
          <w:szCs w:val="20"/>
          <w:lang w:bidi="en-US"/>
        </w:rPr>
        <w:t xml:space="preserve"> </w:t>
      </w:r>
      <w:r w:rsidRPr="00F41190">
        <w:rPr>
          <w:rFonts w:asciiTheme="minorHAnsi" w:hAnsiTheme="minorHAnsi" w:cstheme="minorHAnsi"/>
          <w:sz w:val="20"/>
          <w:szCs w:val="20"/>
          <w:lang w:bidi="en-US"/>
        </w:rPr>
        <w:t>is applying for the FY 2024 Innovative Technology Grant and agrees to</w:t>
      </w:r>
      <w:r w:rsidRPr="00F41190">
        <w:rPr>
          <w:rFonts w:asciiTheme="minorHAnsi" w:hAnsiTheme="minorHAnsi" w:cstheme="minorHAnsi"/>
          <w:i/>
          <w:sz w:val="20"/>
          <w:szCs w:val="20"/>
          <w:lang w:bidi="en-US"/>
        </w:rPr>
        <w:t>:</w:t>
      </w:r>
    </w:p>
    <w:p w14:paraId="64CFD864" w14:textId="77777777" w:rsidR="00354DFE" w:rsidRPr="00F41190" w:rsidRDefault="00354DFE" w:rsidP="00354DFE">
      <w:pPr>
        <w:spacing w:line="276" w:lineRule="auto"/>
        <w:rPr>
          <w:rFonts w:asciiTheme="minorHAnsi" w:hAnsiTheme="minorHAnsi" w:cstheme="minorHAnsi"/>
          <w:i/>
          <w:sz w:val="20"/>
          <w:szCs w:val="20"/>
          <w:lang w:bidi="en-US"/>
        </w:rPr>
      </w:pPr>
      <w:r w:rsidRPr="00F41190">
        <w:rPr>
          <w:rFonts w:asciiTheme="minorHAnsi" w:hAnsiTheme="minorHAnsi" w:cstheme="minorHAnsi"/>
          <w:i/>
          <w:sz w:val="20"/>
          <w:szCs w:val="20"/>
          <w:lang w:bidi="en-US"/>
        </w:rPr>
        <w:t>(Name of Institution)</w:t>
      </w:r>
    </w:p>
    <w:p w14:paraId="14AD6878" w14:textId="77777777" w:rsidR="00354DFE" w:rsidRPr="00F41190" w:rsidRDefault="00354DFE" w:rsidP="00354DFE">
      <w:pPr>
        <w:spacing w:line="276" w:lineRule="auto"/>
        <w:rPr>
          <w:rFonts w:asciiTheme="minorHAnsi" w:hAnsiTheme="minorHAnsi" w:cstheme="minorHAnsi"/>
          <w:i/>
          <w:sz w:val="20"/>
          <w:szCs w:val="20"/>
          <w:lang w:bidi="en-US"/>
        </w:rPr>
      </w:pPr>
    </w:p>
    <w:p w14:paraId="5B8D8BE6" w14:textId="77777777" w:rsidR="00354DFE" w:rsidRPr="00F41190" w:rsidRDefault="00354DFE" w:rsidP="00354DFE">
      <w:pPr>
        <w:widowControl/>
        <w:numPr>
          <w:ilvl w:val="0"/>
          <w:numId w:val="5"/>
        </w:numPr>
        <w:autoSpaceDE/>
        <w:autoSpaceDN/>
        <w:spacing w:line="276" w:lineRule="auto"/>
        <w:rPr>
          <w:rFonts w:asciiTheme="minorHAnsi" w:hAnsiTheme="minorHAnsi" w:cstheme="minorHAnsi"/>
          <w:sz w:val="20"/>
          <w:szCs w:val="20"/>
          <w:lang w:bidi="en-US"/>
        </w:rPr>
      </w:pPr>
      <w:r w:rsidRPr="00F41190">
        <w:rPr>
          <w:rFonts w:asciiTheme="minorHAnsi" w:hAnsiTheme="minorHAnsi" w:cstheme="minorHAnsi"/>
          <w:sz w:val="20"/>
          <w:szCs w:val="20"/>
          <w:lang w:bidi="en-US"/>
        </w:rPr>
        <w:t>Complete all Innovative Technology Grant activities</w:t>
      </w:r>
    </w:p>
    <w:p w14:paraId="603CDB42" w14:textId="77777777" w:rsidR="00354DFE" w:rsidRPr="00F41190" w:rsidRDefault="00354DFE" w:rsidP="00354DFE">
      <w:pPr>
        <w:widowControl/>
        <w:numPr>
          <w:ilvl w:val="0"/>
          <w:numId w:val="5"/>
        </w:numPr>
        <w:autoSpaceDE/>
        <w:autoSpaceDN/>
        <w:spacing w:line="276" w:lineRule="auto"/>
        <w:rPr>
          <w:rFonts w:asciiTheme="minorHAnsi" w:hAnsiTheme="minorHAnsi" w:cstheme="minorHAnsi"/>
          <w:sz w:val="20"/>
          <w:szCs w:val="20"/>
          <w:lang w:bidi="en-US"/>
        </w:rPr>
      </w:pPr>
      <w:r w:rsidRPr="00F41190">
        <w:rPr>
          <w:rFonts w:asciiTheme="minorHAnsi" w:hAnsiTheme="minorHAnsi" w:cstheme="minorHAnsi"/>
          <w:sz w:val="20"/>
          <w:szCs w:val="20"/>
          <w:lang w:bidi="en-US"/>
        </w:rPr>
        <w:t>Submit a final narrative report (including how the outcomes from this course/program impacted the students enrolled)</w:t>
      </w:r>
    </w:p>
    <w:p w14:paraId="19B4519D" w14:textId="77777777" w:rsidR="00354DFE" w:rsidRPr="00F41190" w:rsidRDefault="00354DFE" w:rsidP="00354DFE">
      <w:pPr>
        <w:widowControl/>
        <w:numPr>
          <w:ilvl w:val="0"/>
          <w:numId w:val="5"/>
        </w:numPr>
        <w:autoSpaceDE/>
        <w:autoSpaceDN/>
        <w:spacing w:line="276" w:lineRule="auto"/>
        <w:rPr>
          <w:rFonts w:asciiTheme="minorHAnsi" w:hAnsiTheme="minorHAnsi" w:cstheme="minorHAnsi"/>
          <w:sz w:val="20"/>
          <w:szCs w:val="20"/>
          <w:lang w:bidi="en-US"/>
        </w:rPr>
      </w:pPr>
      <w:r w:rsidRPr="00F41190">
        <w:rPr>
          <w:rFonts w:asciiTheme="minorHAnsi" w:hAnsiTheme="minorHAnsi" w:cstheme="minorHAnsi"/>
          <w:sz w:val="20"/>
          <w:szCs w:val="20"/>
          <w:lang w:bidi="en-US"/>
        </w:rPr>
        <w:t>Submit a final expenditure form, with original signature indicating how all funds were expended and a copy of all invoices paid with state funds.</w:t>
      </w:r>
    </w:p>
    <w:p w14:paraId="35ABB752" w14:textId="77777777" w:rsidR="00354DFE" w:rsidRPr="00F41190" w:rsidRDefault="00354DFE" w:rsidP="00354DFE">
      <w:pPr>
        <w:widowControl/>
        <w:numPr>
          <w:ilvl w:val="0"/>
          <w:numId w:val="5"/>
        </w:numPr>
        <w:autoSpaceDE/>
        <w:autoSpaceDN/>
        <w:spacing w:line="276" w:lineRule="auto"/>
        <w:rPr>
          <w:rFonts w:asciiTheme="minorHAnsi" w:hAnsiTheme="minorHAnsi" w:cstheme="minorHAnsi"/>
          <w:sz w:val="20"/>
          <w:szCs w:val="20"/>
          <w:lang w:bidi="en-US"/>
        </w:rPr>
      </w:pPr>
      <w:r w:rsidRPr="00F41190">
        <w:rPr>
          <w:rFonts w:asciiTheme="minorHAnsi" w:hAnsiTheme="minorHAnsi" w:cstheme="minorHAnsi"/>
          <w:sz w:val="20"/>
          <w:szCs w:val="20"/>
          <w:lang w:bidi="en-US"/>
        </w:rPr>
        <w:t>Expend all grant funds by May 15, 2024.</w:t>
      </w:r>
    </w:p>
    <w:p w14:paraId="17A4A2FA" w14:textId="77777777" w:rsidR="00354DFE" w:rsidRPr="00F41190" w:rsidRDefault="00354DFE" w:rsidP="00354DFE">
      <w:pPr>
        <w:widowControl/>
        <w:numPr>
          <w:ilvl w:val="0"/>
          <w:numId w:val="5"/>
        </w:numPr>
        <w:autoSpaceDE/>
        <w:autoSpaceDN/>
        <w:spacing w:line="276" w:lineRule="auto"/>
        <w:rPr>
          <w:rFonts w:asciiTheme="minorHAnsi" w:hAnsiTheme="minorHAnsi" w:cstheme="minorHAnsi"/>
          <w:sz w:val="20"/>
          <w:szCs w:val="20"/>
          <w:lang w:bidi="en-US"/>
        </w:rPr>
      </w:pPr>
      <w:r w:rsidRPr="00F41190">
        <w:rPr>
          <w:rFonts w:asciiTheme="minorHAnsi" w:hAnsiTheme="minorHAnsi" w:cstheme="minorHAnsi"/>
          <w:sz w:val="20"/>
          <w:szCs w:val="20"/>
          <w:lang w:bidi="en-US"/>
        </w:rPr>
        <w:t>Submit all final reports by June 1, 2024</w:t>
      </w:r>
    </w:p>
    <w:p w14:paraId="220D10A9" w14:textId="77777777" w:rsidR="00354DFE" w:rsidRPr="00F41190" w:rsidRDefault="00354DFE" w:rsidP="00354DFE">
      <w:pPr>
        <w:spacing w:line="276" w:lineRule="auto"/>
        <w:rPr>
          <w:rFonts w:asciiTheme="minorHAnsi" w:hAnsiTheme="minorHAnsi" w:cstheme="minorHAnsi"/>
          <w:sz w:val="20"/>
          <w:szCs w:val="20"/>
          <w:lang w:bidi="en-US"/>
        </w:rPr>
      </w:pPr>
    </w:p>
    <w:p w14:paraId="6A44F3F1" w14:textId="77777777" w:rsidR="00354DFE" w:rsidRPr="00F41190" w:rsidRDefault="00354DFE" w:rsidP="00354DFE">
      <w:pPr>
        <w:spacing w:line="276" w:lineRule="auto"/>
        <w:rPr>
          <w:rFonts w:asciiTheme="minorHAnsi" w:hAnsiTheme="minorHAnsi" w:cstheme="minorHAnsi"/>
          <w:b/>
          <w:bCs/>
          <w:sz w:val="20"/>
          <w:szCs w:val="20"/>
          <w:u w:val="single"/>
          <w:lang w:bidi="en-US"/>
        </w:rPr>
      </w:pPr>
      <w:r w:rsidRPr="00F41190">
        <w:rPr>
          <w:rFonts w:asciiTheme="minorHAnsi" w:hAnsiTheme="minorHAnsi" w:cstheme="minorHAnsi"/>
          <w:b/>
          <w:bCs/>
          <w:sz w:val="20"/>
          <w:szCs w:val="20"/>
          <w:u w:val="single"/>
          <w:lang w:bidi="en-US"/>
        </w:rPr>
        <w:t>LOCAL ASSURANCES</w:t>
      </w:r>
    </w:p>
    <w:p w14:paraId="724F4881" w14:textId="77777777" w:rsidR="00354DFE" w:rsidRPr="00F41190" w:rsidRDefault="00354DFE" w:rsidP="00585CE5">
      <w:pPr>
        <w:spacing w:line="276" w:lineRule="auto"/>
        <w:rPr>
          <w:rFonts w:asciiTheme="minorHAnsi" w:hAnsiTheme="minorHAnsi" w:cstheme="minorHAnsi"/>
          <w:sz w:val="20"/>
          <w:szCs w:val="20"/>
          <w:lang w:bidi="en-US"/>
        </w:rPr>
      </w:pPr>
      <w:r w:rsidRPr="00F41190">
        <w:rPr>
          <w:rFonts w:asciiTheme="minorHAnsi" w:hAnsiTheme="minorHAnsi" w:cstheme="minorHAnsi"/>
          <w:sz w:val="20"/>
          <w:szCs w:val="20"/>
          <w:lang w:bidi="en-US"/>
        </w:rPr>
        <w:t>We, as an eligible recipient for funds under the Innovative Technology Grant, K.S.A. 74-32,430 hereby grant the following assurances:</w:t>
      </w:r>
    </w:p>
    <w:p w14:paraId="669D628A" w14:textId="77777777" w:rsidR="00354DFE" w:rsidRPr="00F41190" w:rsidRDefault="00354DFE" w:rsidP="00354DFE">
      <w:pPr>
        <w:widowControl/>
        <w:numPr>
          <w:ilvl w:val="0"/>
          <w:numId w:val="6"/>
        </w:numPr>
        <w:autoSpaceDE/>
        <w:autoSpaceDN/>
        <w:spacing w:line="276" w:lineRule="auto"/>
        <w:rPr>
          <w:rFonts w:asciiTheme="minorHAnsi" w:hAnsiTheme="minorHAnsi" w:cstheme="minorHAnsi"/>
          <w:i/>
          <w:sz w:val="20"/>
          <w:szCs w:val="20"/>
          <w:lang w:bidi="en-US"/>
        </w:rPr>
      </w:pPr>
      <w:r w:rsidRPr="00F41190">
        <w:rPr>
          <w:rFonts w:asciiTheme="minorHAnsi" w:hAnsiTheme="minorHAnsi" w:cstheme="minorHAnsi"/>
          <w:i/>
          <w:iCs/>
          <w:sz w:val="20"/>
          <w:szCs w:val="20"/>
          <w:lang w:bidi="en-US"/>
        </w:rPr>
        <w:t>To administer the program, service, or activity covered in this application in accordance with all applicable statutes and regulations governing the</w:t>
      </w:r>
      <w:r w:rsidRPr="00F41190">
        <w:rPr>
          <w:rFonts w:asciiTheme="minorHAnsi" w:hAnsiTheme="minorHAnsi" w:cstheme="minorHAnsi"/>
          <w:i/>
          <w:sz w:val="20"/>
          <w:szCs w:val="20"/>
          <w:lang w:bidi="en-US"/>
        </w:rPr>
        <w:t xml:space="preserve"> Innovative Technology Grant, K.S.A. 74-32,430</w:t>
      </w:r>
      <w:r w:rsidRPr="00F41190">
        <w:rPr>
          <w:rFonts w:asciiTheme="minorHAnsi" w:hAnsiTheme="minorHAnsi" w:cstheme="minorHAnsi"/>
          <w:i/>
          <w:iCs/>
          <w:sz w:val="20"/>
          <w:szCs w:val="20"/>
          <w:lang w:bidi="en-US"/>
        </w:rPr>
        <w:t xml:space="preserve"> and</w:t>
      </w:r>
    </w:p>
    <w:p w14:paraId="3EDA34B4" w14:textId="77777777" w:rsidR="00354DFE" w:rsidRPr="00F41190" w:rsidRDefault="00354DFE" w:rsidP="00354DFE">
      <w:pPr>
        <w:widowControl/>
        <w:numPr>
          <w:ilvl w:val="0"/>
          <w:numId w:val="6"/>
        </w:numPr>
        <w:autoSpaceDE/>
        <w:autoSpaceDN/>
        <w:rPr>
          <w:rFonts w:asciiTheme="minorHAnsi" w:hAnsiTheme="minorHAnsi" w:cstheme="minorHAnsi"/>
          <w:i/>
          <w:iCs/>
          <w:sz w:val="20"/>
          <w:szCs w:val="20"/>
        </w:rPr>
      </w:pPr>
      <w:r w:rsidRPr="00F41190">
        <w:rPr>
          <w:rFonts w:asciiTheme="minorHAnsi" w:hAnsiTheme="minorHAnsi" w:cstheme="minorHAnsi"/>
          <w:i/>
          <w:sz w:val="20"/>
          <w:szCs w:val="20"/>
        </w:rPr>
        <w:t>To comply with all applicable state, local laws, ordinances, rules and regulations, and public policies herein.</w:t>
      </w:r>
    </w:p>
    <w:p w14:paraId="5424BECC" w14:textId="77777777" w:rsidR="00354DFE" w:rsidRPr="00F41190" w:rsidRDefault="00354DFE" w:rsidP="00354DFE">
      <w:pPr>
        <w:widowControl/>
        <w:numPr>
          <w:ilvl w:val="0"/>
          <w:numId w:val="6"/>
        </w:numPr>
        <w:autoSpaceDE/>
        <w:autoSpaceDN/>
        <w:spacing w:line="276" w:lineRule="auto"/>
        <w:rPr>
          <w:rFonts w:asciiTheme="minorHAnsi" w:hAnsiTheme="minorHAnsi" w:cstheme="minorHAnsi"/>
          <w:sz w:val="20"/>
          <w:szCs w:val="20"/>
          <w:lang w:bidi="en-US"/>
        </w:rPr>
      </w:pPr>
      <w:r w:rsidRPr="00F41190">
        <w:rPr>
          <w:rFonts w:asciiTheme="minorHAnsi" w:hAnsiTheme="minorHAnsi" w:cstheme="minorHAnsi"/>
          <w:i/>
          <w:iCs/>
          <w:sz w:val="20"/>
          <w:szCs w:val="20"/>
          <w:lang w:bidi="en-US"/>
        </w:rPr>
        <w:t xml:space="preserve">To </w:t>
      </w:r>
      <w:proofErr w:type="gramStart"/>
      <w:r w:rsidRPr="00F41190">
        <w:rPr>
          <w:rFonts w:asciiTheme="minorHAnsi" w:hAnsiTheme="minorHAnsi" w:cstheme="minorHAnsi"/>
          <w:i/>
          <w:iCs/>
          <w:sz w:val="20"/>
          <w:szCs w:val="20"/>
          <w:lang w:bidi="en-US"/>
        </w:rPr>
        <w:t>be in compliance with</w:t>
      </w:r>
      <w:proofErr w:type="gramEnd"/>
      <w:r w:rsidRPr="00F41190">
        <w:rPr>
          <w:rFonts w:asciiTheme="minorHAnsi" w:hAnsiTheme="minorHAnsi" w:cstheme="minorHAnsi"/>
          <w:i/>
          <w:iCs/>
          <w:sz w:val="20"/>
          <w:szCs w:val="20"/>
          <w:lang w:bidi="en-US"/>
        </w:rPr>
        <w:t xml:space="preserve"> Executive Order 11246; Title VI of the Civil Rights Act of 1964, as amended; Title IX Regulations; Section 504 of the Rehabilitation Act of 1973, as amended; Individuals with Disabilities Education Act and any other federal or state laws, regulations and policies which apply to the operation of the programs.</w:t>
      </w:r>
    </w:p>
    <w:p w14:paraId="20B8770C" w14:textId="77777777" w:rsidR="00354DFE" w:rsidRPr="00F41190" w:rsidRDefault="00354DFE" w:rsidP="00354DFE">
      <w:pPr>
        <w:rPr>
          <w:rFonts w:asciiTheme="minorHAnsi" w:hAnsiTheme="minorHAnsi" w:cstheme="minorHAnsi"/>
          <w:i/>
          <w:iCs/>
          <w:sz w:val="20"/>
          <w:szCs w:val="20"/>
          <w:lang w:bidi="en-US"/>
        </w:rPr>
      </w:pPr>
      <w:r w:rsidRPr="00F41190">
        <w:rPr>
          <w:rFonts w:asciiTheme="minorHAnsi" w:hAnsiTheme="minorHAnsi" w:cstheme="minorHAnsi"/>
          <w:i/>
          <w:iCs/>
          <w:sz w:val="20"/>
          <w:szCs w:val="20"/>
          <w:lang w:bidi="en-US"/>
        </w:rPr>
        <w:t>Certifies by its representative’s signature hereon that neither it nor vendors used in expenditures with these grant funds are presently debarred, suspended, proposed for disbarment, declared ineligible, or voluntarily excluded from participation in this Agreement by any federal or state department or agency.  </w:t>
      </w:r>
    </w:p>
    <w:p w14:paraId="5FBBC027" w14:textId="77777777" w:rsidR="00354DFE" w:rsidRPr="00F41190" w:rsidRDefault="00354DFE" w:rsidP="00354DFE">
      <w:pPr>
        <w:spacing w:line="276" w:lineRule="auto"/>
        <w:rPr>
          <w:rFonts w:asciiTheme="minorHAnsi" w:hAnsiTheme="minorHAnsi" w:cstheme="minorHAnsi"/>
          <w:i/>
          <w:sz w:val="20"/>
          <w:szCs w:val="20"/>
          <w:lang w:bidi="en-US"/>
        </w:rPr>
      </w:pPr>
    </w:p>
    <w:p w14:paraId="40C78C3B" w14:textId="77777777" w:rsidR="00354DFE" w:rsidRPr="00F41190" w:rsidRDefault="00354DFE" w:rsidP="00354DFE">
      <w:pPr>
        <w:spacing w:line="276" w:lineRule="auto"/>
        <w:rPr>
          <w:rFonts w:asciiTheme="minorHAnsi" w:hAnsiTheme="minorHAnsi" w:cstheme="minorHAnsi"/>
          <w:sz w:val="20"/>
          <w:szCs w:val="20"/>
          <w:lang w:bidi="en-US"/>
        </w:rPr>
      </w:pPr>
      <w:r w:rsidRPr="00F41190">
        <w:rPr>
          <w:rFonts w:asciiTheme="minorHAnsi" w:hAnsiTheme="minorHAnsi" w:cstheme="minorHAnsi"/>
          <w:i/>
          <w:sz w:val="20"/>
          <w:szCs w:val="20"/>
          <w:lang w:bidi="en-US"/>
        </w:rPr>
        <w:t xml:space="preserve">We will not discriminate </w:t>
      </w:r>
      <w:proofErr w:type="gramStart"/>
      <w:r w:rsidRPr="00F41190">
        <w:rPr>
          <w:rFonts w:asciiTheme="minorHAnsi" w:hAnsiTheme="minorHAnsi" w:cstheme="minorHAnsi"/>
          <w:i/>
          <w:sz w:val="20"/>
          <w:szCs w:val="20"/>
          <w:lang w:bidi="en-US"/>
        </w:rPr>
        <w:t>on the basis of</w:t>
      </w:r>
      <w:proofErr w:type="gramEnd"/>
      <w:r w:rsidRPr="00F41190">
        <w:rPr>
          <w:rFonts w:asciiTheme="minorHAnsi" w:hAnsiTheme="minorHAnsi" w:cstheme="minorHAnsi"/>
          <w:i/>
          <w:sz w:val="20"/>
          <w:szCs w:val="20"/>
          <w:lang w:bidi="en-US"/>
        </w:rPr>
        <w:t xml:space="preserve"> sex, race, color, national origin or handicap in the educational programs, services or activities being provided</w:t>
      </w:r>
      <w:r w:rsidRPr="00F41190">
        <w:rPr>
          <w:rFonts w:asciiTheme="minorHAnsi" w:hAnsiTheme="minorHAnsi" w:cstheme="minorHAnsi"/>
          <w:sz w:val="20"/>
          <w:szCs w:val="20"/>
          <w:lang w:bidi="en-US"/>
        </w:rPr>
        <w:t>.</w:t>
      </w:r>
    </w:p>
    <w:p w14:paraId="425B9B22" w14:textId="77777777" w:rsidR="00354DFE" w:rsidRPr="00F41190" w:rsidRDefault="00354DFE" w:rsidP="00354DFE">
      <w:pPr>
        <w:spacing w:line="276" w:lineRule="auto"/>
        <w:rPr>
          <w:rFonts w:asciiTheme="minorHAnsi" w:hAnsiTheme="minorHAnsi" w:cstheme="minorHAnsi"/>
          <w:sz w:val="20"/>
          <w:szCs w:val="20"/>
          <w:lang w:bidi="en-US"/>
        </w:rPr>
      </w:pPr>
    </w:p>
    <w:p w14:paraId="4F5B502D" w14:textId="77777777" w:rsidR="00354DFE" w:rsidRPr="00F41190" w:rsidRDefault="00354DFE" w:rsidP="00354DFE">
      <w:pPr>
        <w:spacing w:line="276" w:lineRule="auto"/>
        <w:rPr>
          <w:rFonts w:asciiTheme="minorHAnsi" w:hAnsiTheme="minorHAnsi" w:cstheme="minorHAnsi"/>
          <w:sz w:val="20"/>
          <w:szCs w:val="20"/>
          <w:lang w:bidi="en-US"/>
        </w:rPr>
      </w:pPr>
      <w:r w:rsidRPr="00F41190">
        <w:rPr>
          <w:rFonts w:asciiTheme="minorHAnsi" w:hAnsiTheme="minorHAnsi" w:cstheme="minorHAnsi"/>
          <w:sz w:val="20"/>
          <w:szCs w:val="20"/>
          <w:u w:val="single"/>
          <w:lang w:bidi="en-US"/>
        </w:rPr>
        <w:tab/>
      </w:r>
      <w:r w:rsidRPr="00F41190">
        <w:rPr>
          <w:rFonts w:asciiTheme="minorHAnsi" w:hAnsiTheme="minorHAnsi" w:cstheme="minorHAnsi"/>
          <w:sz w:val="20"/>
          <w:szCs w:val="20"/>
          <w:u w:val="single"/>
          <w:lang w:bidi="en-US"/>
        </w:rPr>
        <w:tab/>
      </w:r>
      <w:r w:rsidRPr="00F41190">
        <w:rPr>
          <w:rFonts w:asciiTheme="minorHAnsi" w:hAnsiTheme="minorHAnsi" w:cstheme="minorHAnsi"/>
          <w:sz w:val="20"/>
          <w:szCs w:val="20"/>
          <w:u w:val="single"/>
          <w:lang w:bidi="en-US"/>
        </w:rPr>
        <w:tab/>
      </w:r>
      <w:r w:rsidRPr="00F41190">
        <w:rPr>
          <w:rFonts w:asciiTheme="minorHAnsi" w:hAnsiTheme="minorHAnsi" w:cstheme="minorHAnsi"/>
          <w:sz w:val="20"/>
          <w:szCs w:val="20"/>
          <w:lang w:bidi="en-US"/>
        </w:rPr>
        <w:t>, agrees to fulfill the commitments listed above and assures the Kansas Board of Regents</w:t>
      </w:r>
    </w:p>
    <w:p w14:paraId="1290F3B6" w14:textId="77777777" w:rsidR="00D8567A" w:rsidRDefault="00354DFE" w:rsidP="00354DFE">
      <w:pPr>
        <w:spacing w:line="276" w:lineRule="auto"/>
        <w:ind w:left="2160" w:hanging="2160"/>
        <w:rPr>
          <w:rFonts w:asciiTheme="minorHAnsi" w:hAnsiTheme="minorHAnsi" w:cstheme="minorHAnsi"/>
          <w:sz w:val="20"/>
          <w:szCs w:val="20"/>
          <w:lang w:bidi="en-US"/>
        </w:rPr>
      </w:pPr>
      <w:r w:rsidRPr="00F41190">
        <w:rPr>
          <w:rFonts w:asciiTheme="minorHAnsi" w:hAnsiTheme="minorHAnsi" w:cstheme="minorHAnsi"/>
          <w:sz w:val="20"/>
          <w:szCs w:val="20"/>
          <w:lang w:bidi="en-US"/>
        </w:rPr>
        <w:t>(</w:t>
      </w:r>
      <w:r w:rsidRPr="00F41190">
        <w:rPr>
          <w:rFonts w:asciiTheme="minorHAnsi" w:hAnsiTheme="minorHAnsi" w:cstheme="minorHAnsi"/>
          <w:i/>
          <w:sz w:val="20"/>
          <w:szCs w:val="20"/>
          <w:lang w:bidi="en-US"/>
        </w:rPr>
        <w:t xml:space="preserve">Name of Institution)  </w:t>
      </w:r>
      <w:r w:rsidRPr="00F41190">
        <w:rPr>
          <w:rFonts w:asciiTheme="minorHAnsi" w:hAnsiTheme="minorHAnsi" w:cstheme="minorHAnsi"/>
          <w:i/>
          <w:sz w:val="20"/>
          <w:szCs w:val="20"/>
          <w:lang w:bidi="en-US"/>
        </w:rPr>
        <w:tab/>
      </w:r>
      <w:r w:rsidRPr="00F41190">
        <w:rPr>
          <w:rFonts w:asciiTheme="minorHAnsi" w:hAnsiTheme="minorHAnsi" w:cstheme="minorHAnsi"/>
          <w:sz w:val="20"/>
          <w:szCs w:val="20"/>
          <w:lang w:bidi="en-US"/>
        </w:rPr>
        <w:t xml:space="preserve">its intent to comply with the assurances as outlined in this document.  Further, we are </w:t>
      </w:r>
    </w:p>
    <w:p w14:paraId="432DA37B" w14:textId="543F58EC" w:rsidR="00354DFE" w:rsidRPr="00F41190" w:rsidRDefault="00354DFE" w:rsidP="00791577">
      <w:pPr>
        <w:spacing w:line="276" w:lineRule="auto"/>
        <w:ind w:left="2160"/>
        <w:rPr>
          <w:rFonts w:asciiTheme="minorHAnsi" w:hAnsiTheme="minorHAnsi" w:cstheme="minorHAnsi"/>
          <w:sz w:val="20"/>
          <w:szCs w:val="20"/>
          <w:lang w:bidi="en-US"/>
        </w:rPr>
      </w:pPr>
      <w:r w:rsidRPr="00F41190">
        <w:rPr>
          <w:rFonts w:asciiTheme="minorHAnsi" w:hAnsiTheme="minorHAnsi" w:cstheme="minorHAnsi"/>
          <w:sz w:val="20"/>
          <w:szCs w:val="20"/>
          <w:lang w:bidi="en-US"/>
        </w:rPr>
        <w:t>willing to explain, in writing, how we intend to comply with each of these assurances.</w:t>
      </w:r>
    </w:p>
    <w:p w14:paraId="48E5722F" w14:textId="77777777" w:rsidR="00354DFE" w:rsidRPr="00F41190" w:rsidRDefault="00354DFE" w:rsidP="00354DFE">
      <w:pPr>
        <w:spacing w:line="276" w:lineRule="auto"/>
        <w:rPr>
          <w:rFonts w:asciiTheme="minorHAnsi" w:hAnsiTheme="minorHAnsi" w:cstheme="minorHAnsi"/>
          <w:sz w:val="20"/>
          <w:szCs w:val="20"/>
          <w:lang w:bidi="en-US"/>
        </w:rPr>
      </w:pPr>
    </w:p>
    <w:p w14:paraId="255A6060" w14:textId="77777777" w:rsidR="00354DFE" w:rsidRPr="00F41190" w:rsidRDefault="00354DFE" w:rsidP="00354DFE">
      <w:pPr>
        <w:spacing w:line="276" w:lineRule="auto"/>
        <w:rPr>
          <w:rFonts w:asciiTheme="minorHAnsi" w:hAnsiTheme="minorHAnsi" w:cstheme="minorHAnsi"/>
          <w:b/>
          <w:sz w:val="20"/>
          <w:szCs w:val="20"/>
          <w:lang w:bidi="en-US"/>
        </w:rPr>
      </w:pPr>
      <w:r w:rsidRPr="00F41190">
        <w:rPr>
          <w:rFonts w:asciiTheme="minorHAnsi" w:hAnsiTheme="minorHAnsi" w:cstheme="minorHAnsi"/>
          <w:sz w:val="20"/>
          <w:szCs w:val="20"/>
          <w:lang w:bidi="en-US"/>
        </w:rPr>
        <w:t xml:space="preserve">I understand that if funds become unavailable, this application may be terminated.  If satisfactory progress and documentation are not made regarding the intended outcomes of the application, this application becomes null and void and all funds must be returned.  </w:t>
      </w:r>
    </w:p>
    <w:p w14:paraId="172FFA8D" w14:textId="77777777" w:rsidR="00354DFE" w:rsidRDefault="00354DFE" w:rsidP="00354DFE">
      <w:pPr>
        <w:spacing w:line="276" w:lineRule="auto"/>
        <w:rPr>
          <w:rFonts w:asciiTheme="minorHAnsi" w:hAnsiTheme="minorHAnsi" w:cstheme="minorHAnsi"/>
          <w:sz w:val="20"/>
          <w:szCs w:val="20"/>
          <w:lang w:bidi="en-US"/>
        </w:rPr>
      </w:pPr>
    </w:p>
    <w:p w14:paraId="570D92F2" w14:textId="77777777" w:rsidR="00585CE5" w:rsidRPr="00F41190" w:rsidRDefault="00585CE5" w:rsidP="00354DFE">
      <w:pPr>
        <w:spacing w:line="276" w:lineRule="auto"/>
        <w:rPr>
          <w:rFonts w:asciiTheme="minorHAnsi" w:hAnsiTheme="minorHAnsi" w:cstheme="minorHAnsi"/>
          <w:sz w:val="20"/>
          <w:szCs w:val="20"/>
          <w:lang w:bidi="en-US"/>
        </w:rPr>
      </w:pPr>
    </w:p>
    <w:p w14:paraId="26ABA520" w14:textId="77777777" w:rsidR="00354DFE" w:rsidRPr="00F41190" w:rsidRDefault="00000000" w:rsidP="00354DFE">
      <w:pPr>
        <w:spacing w:line="276" w:lineRule="auto"/>
        <w:rPr>
          <w:rFonts w:asciiTheme="minorHAnsi" w:hAnsiTheme="minorHAnsi" w:cstheme="minorHAnsi"/>
          <w:sz w:val="20"/>
          <w:szCs w:val="20"/>
          <w:u w:val="single"/>
          <w:lang w:bidi="en-US"/>
        </w:rPr>
      </w:pPr>
      <w:r>
        <w:rPr>
          <w:rFonts w:asciiTheme="minorHAnsi" w:hAnsiTheme="minorHAnsi" w:cstheme="minorHAnsi"/>
          <w:sz w:val="20"/>
          <w:szCs w:val="20"/>
          <w:lang w:bidi="en-US"/>
        </w:rPr>
        <w:pict w14:anchorId="6EFC1F72">
          <v:rect id="_x0000_i1026" style="width:0;height:1.5pt" o:hralign="center" o:hrstd="t" o:hr="t" fillcolor="gray" stroked="f"/>
        </w:pict>
      </w:r>
    </w:p>
    <w:p w14:paraId="21EA956B" w14:textId="77777777" w:rsidR="00354DFE" w:rsidRPr="00F41190" w:rsidRDefault="00354DFE" w:rsidP="00354DFE">
      <w:pPr>
        <w:spacing w:line="276" w:lineRule="auto"/>
        <w:rPr>
          <w:rFonts w:asciiTheme="minorHAnsi" w:hAnsiTheme="minorHAnsi" w:cstheme="minorHAnsi"/>
          <w:i/>
          <w:sz w:val="20"/>
          <w:szCs w:val="20"/>
          <w:lang w:bidi="en-US"/>
        </w:rPr>
      </w:pPr>
      <w:r w:rsidRPr="00F41190">
        <w:rPr>
          <w:rFonts w:asciiTheme="minorHAnsi" w:hAnsiTheme="minorHAnsi" w:cstheme="minorHAnsi"/>
          <w:i/>
          <w:sz w:val="20"/>
          <w:szCs w:val="20"/>
          <w:lang w:bidi="en-US"/>
        </w:rPr>
        <w:t>Signature of Institution’s President</w:t>
      </w:r>
      <w:r w:rsidRPr="00F41190">
        <w:rPr>
          <w:rFonts w:asciiTheme="minorHAnsi" w:hAnsiTheme="minorHAnsi" w:cstheme="minorHAnsi"/>
          <w:i/>
          <w:sz w:val="20"/>
          <w:szCs w:val="20"/>
          <w:lang w:bidi="en-US"/>
        </w:rPr>
        <w:tab/>
      </w:r>
      <w:r w:rsidRPr="00F41190">
        <w:rPr>
          <w:rFonts w:asciiTheme="minorHAnsi" w:hAnsiTheme="minorHAnsi" w:cstheme="minorHAnsi"/>
          <w:i/>
          <w:sz w:val="20"/>
          <w:szCs w:val="20"/>
          <w:lang w:bidi="en-US"/>
        </w:rPr>
        <w:tab/>
      </w:r>
      <w:r w:rsidRPr="00F41190">
        <w:rPr>
          <w:rFonts w:asciiTheme="minorHAnsi" w:hAnsiTheme="minorHAnsi" w:cstheme="minorHAnsi"/>
          <w:i/>
          <w:sz w:val="20"/>
          <w:szCs w:val="20"/>
          <w:lang w:bidi="en-US"/>
        </w:rPr>
        <w:tab/>
      </w:r>
      <w:r w:rsidRPr="00F41190">
        <w:rPr>
          <w:rFonts w:asciiTheme="minorHAnsi" w:hAnsiTheme="minorHAnsi" w:cstheme="minorHAnsi"/>
          <w:i/>
          <w:sz w:val="20"/>
          <w:szCs w:val="20"/>
          <w:lang w:bidi="en-US"/>
        </w:rPr>
        <w:tab/>
      </w:r>
      <w:r w:rsidRPr="00F41190">
        <w:rPr>
          <w:rFonts w:asciiTheme="minorHAnsi" w:hAnsiTheme="minorHAnsi" w:cstheme="minorHAnsi"/>
          <w:i/>
          <w:sz w:val="20"/>
          <w:szCs w:val="20"/>
          <w:lang w:bidi="en-US"/>
        </w:rPr>
        <w:tab/>
      </w:r>
      <w:r w:rsidRPr="00F41190">
        <w:rPr>
          <w:rFonts w:asciiTheme="minorHAnsi" w:hAnsiTheme="minorHAnsi" w:cstheme="minorHAnsi"/>
          <w:i/>
          <w:sz w:val="20"/>
          <w:szCs w:val="20"/>
          <w:lang w:bidi="en-US"/>
        </w:rPr>
        <w:tab/>
      </w:r>
      <w:r w:rsidRPr="00F41190">
        <w:rPr>
          <w:rFonts w:asciiTheme="minorHAnsi" w:hAnsiTheme="minorHAnsi" w:cstheme="minorHAnsi"/>
          <w:i/>
          <w:sz w:val="20"/>
          <w:szCs w:val="20"/>
          <w:lang w:bidi="en-US"/>
        </w:rPr>
        <w:tab/>
      </w:r>
      <w:r w:rsidRPr="00F41190">
        <w:rPr>
          <w:rFonts w:asciiTheme="minorHAnsi" w:hAnsiTheme="minorHAnsi" w:cstheme="minorHAnsi"/>
          <w:i/>
          <w:sz w:val="20"/>
          <w:szCs w:val="20"/>
          <w:lang w:bidi="en-US"/>
        </w:rPr>
        <w:tab/>
        <w:t>Date</w:t>
      </w:r>
    </w:p>
    <w:p w14:paraId="44E7125B" w14:textId="4D6D2F14" w:rsidR="00354DFE" w:rsidRDefault="00354DFE">
      <w:pPr>
        <w:rPr>
          <w:rFonts w:ascii="Times New Roman"/>
          <w:sz w:val="20"/>
          <w:szCs w:val="20"/>
        </w:rPr>
      </w:pPr>
      <w:r>
        <w:rPr>
          <w:rFonts w:ascii="Times New Roman"/>
        </w:rPr>
        <w:br w:type="page"/>
      </w:r>
    </w:p>
    <w:p w14:paraId="0F95B02A" w14:textId="77777777" w:rsidR="00F43981" w:rsidRDefault="00F43981">
      <w:pPr>
        <w:pStyle w:val="BodyText"/>
        <w:spacing w:before="114"/>
        <w:ind w:left="128"/>
        <w:jc w:val="left"/>
        <w:sectPr w:rsidR="00F43981" w:rsidSect="00F43981">
          <w:type w:val="continuous"/>
          <w:pgSz w:w="12240" w:h="15840"/>
          <w:pgMar w:top="1080" w:right="1080" w:bottom="1440" w:left="1080" w:header="720" w:footer="720" w:gutter="0"/>
          <w:cols w:space="720"/>
        </w:sectPr>
      </w:pPr>
    </w:p>
    <w:p w14:paraId="70B3F41F" w14:textId="77777777" w:rsidR="00214ED6" w:rsidRDefault="00214ED6">
      <w:pPr>
        <w:pStyle w:val="BodyText"/>
        <w:spacing w:before="114"/>
        <w:ind w:left="128"/>
        <w:jc w:val="left"/>
      </w:pPr>
    </w:p>
    <w:p w14:paraId="326BD5F7" w14:textId="6FB7F9B5" w:rsidR="00BC3564" w:rsidRPr="007254F9" w:rsidRDefault="00394DA1">
      <w:pPr>
        <w:pStyle w:val="BodyText"/>
        <w:spacing w:before="114"/>
        <w:ind w:left="128"/>
        <w:jc w:val="left"/>
      </w:pPr>
      <w:r w:rsidRPr="007254F9">
        <w:t>State</w:t>
      </w:r>
      <w:r w:rsidRPr="007254F9">
        <w:rPr>
          <w:spacing w:val="-11"/>
        </w:rPr>
        <w:t xml:space="preserve"> </w:t>
      </w:r>
      <w:r w:rsidRPr="007254F9">
        <w:t>of</w:t>
      </w:r>
      <w:r w:rsidRPr="007254F9">
        <w:rPr>
          <w:spacing w:val="-3"/>
        </w:rPr>
        <w:t xml:space="preserve"> </w:t>
      </w:r>
      <w:r w:rsidRPr="007254F9">
        <w:rPr>
          <w:spacing w:val="-2"/>
        </w:rPr>
        <w:t>Kansas</w:t>
      </w:r>
    </w:p>
    <w:p w14:paraId="326BD5F8" w14:textId="77777777" w:rsidR="00BC3564" w:rsidRPr="007254F9" w:rsidRDefault="00394DA1">
      <w:pPr>
        <w:pStyle w:val="BodyText"/>
        <w:ind w:left="131" w:right="6882" w:hanging="5"/>
        <w:jc w:val="left"/>
      </w:pPr>
      <w:r w:rsidRPr="007254F9">
        <w:rPr>
          <w:spacing w:val="-2"/>
        </w:rPr>
        <w:t>Department</w:t>
      </w:r>
      <w:r w:rsidRPr="007254F9">
        <w:rPr>
          <w:spacing w:val="-6"/>
        </w:rPr>
        <w:t xml:space="preserve"> </w:t>
      </w:r>
      <w:r w:rsidRPr="007254F9">
        <w:rPr>
          <w:spacing w:val="-2"/>
        </w:rPr>
        <w:t>of</w:t>
      </w:r>
      <w:r w:rsidRPr="007254F9">
        <w:rPr>
          <w:spacing w:val="-10"/>
        </w:rPr>
        <w:t xml:space="preserve"> </w:t>
      </w:r>
      <w:r w:rsidRPr="007254F9">
        <w:rPr>
          <w:spacing w:val="-2"/>
        </w:rPr>
        <w:t>Administration</w:t>
      </w:r>
      <w:r w:rsidRPr="007254F9">
        <w:rPr>
          <w:spacing w:val="21"/>
        </w:rPr>
        <w:t xml:space="preserve"> </w:t>
      </w:r>
      <w:r w:rsidRPr="007254F9">
        <w:rPr>
          <w:spacing w:val="-2"/>
        </w:rPr>
        <w:t xml:space="preserve">DA-146a </w:t>
      </w:r>
      <w:r w:rsidRPr="007254F9">
        <w:t>(Rev. 07-19)</w:t>
      </w:r>
    </w:p>
    <w:p w14:paraId="11A067D1" w14:textId="77777777" w:rsidR="00F43981" w:rsidRDefault="00F43981">
      <w:pPr>
        <w:pStyle w:val="Title"/>
        <w:rPr>
          <w:rFonts w:ascii="Arial" w:hAnsi="Arial" w:cs="Arial"/>
          <w:sz w:val="20"/>
          <w:szCs w:val="20"/>
        </w:rPr>
      </w:pPr>
    </w:p>
    <w:p w14:paraId="326BD5F9" w14:textId="1FE43A61" w:rsidR="00BC3564" w:rsidRPr="007254F9" w:rsidRDefault="00394DA1">
      <w:pPr>
        <w:pStyle w:val="Title"/>
        <w:rPr>
          <w:rFonts w:ascii="Arial" w:hAnsi="Arial" w:cs="Arial"/>
          <w:sz w:val="20"/>
          <w:szCs w:val="20"/>
        </w:rPr>
      </w:pPr>
      <w:r w:rsidRPr="007254F9">
        <w:rPr>
          <w:rFonts w:ascii="Arial" w:hAnsi="Arial" w:cs="Arial"/>
          <w:sz w:val="20"/>
          <w:szCs w:val="20"/>
        </w:rPr>
        <w:t>CONTRACTUAL</w:t>
      </w:r>
      <w:r w:rsidRPr="007254F9">
        <w:rPr>
          <w:rFonts w:ascii="Arial" w:hAnsi="Arial" w:cs="Arial"/>
          <w:spacing w:val="56"/>
          <w:sz w:val="20"/>
          <w:szCs w:val="20"/>
        </w:rPr>
        <w:t xml:space="preserve"> </w:t>
      </w:r>
      <w:r w:rsidRPr="007254F9">
        <w:rPr>
          <w:rFonts w:ascii="Arial" w:hAnsi="Arial" w:cs="Arial"/>
          <w:sz w:val="20"/>
          <w:szCs w:val="20"/>
        </w:rPr>
        <w:t>PROVISIONS</w:t>
      </w:r>
      <w:r w:rsidRPr="007254F9">
        <w:rPr>
          <w:rFonts w:ascii="Arial" w:hAnsi="Arial" w:cs="Arial"/>
          <w:spacing w:val="31"/>
          <w:sz w:val="20"/>
          <w:szCs w:val="20"/>
        </w:rPr>
        <w:t xml:space="preserve"> </w:t>
      </w:r>
      <w:r w:rsidRPr="007254F9">
        <w:rPr>
          <w:rFonts w:ascii="Arial" w:hAnsi="Arial" w:cs="Arial"/>
          <w:spacing w:val="-2"/>
          <w:sz w:val="20"/>
          <w:szCs w:val="20"/>
        </w:rPr>
        <w:t>ATTACHMENT</w:t>
      </w:r>
    </w:p>
    <w:p w14:paraId="326BD5FA" w14:textId="77777777" w:rsidR="00BC3564" w:rsidRPr="007254F9" w:rsidRDefault="00394DA1">
      <w:pPr>
        <w:pStyle w:val="BodyText"/>
        <w:spacing w:before="210"/>
        <w:ind w:left="1066" w:right="1683" w:hanging="936"/>
      </w:pPr>
      <w:r w:rsidRPr="007254F9">
        <w:t>Important: This form contains mandatory</w:t>
      </w:r>
      <w:r w:rsidRPr="007254F9">
        <w:rPr>
          <w:spacing w:val="-3"/>
        </w:rPr>
        <w:t xml:space="preserve"> </w:t>
      </w:r>
      <w:r w:rsidRPr="007254F9">
        <w:t>contract provisions and must be attached to or incorporated in all copies of any contractual agreement. If it</w:t>
      </w:r>
      <w:r w:rsidRPr="007254F9">
        <w:rPr>
          <w:spacing w:val="40"/>
        </w:rPr>
        <w:t xml:space="preserve"> </w:t>
      </w:r>
      <w:r w:rsidRPr="007254F9">
        <w:t>is attached to the vendor/contractor's standard</w:t>
      </w:r>
      <w:r w:rsidRPr="007254F9">
        <w:rPr>
          <w:spacing w:val="-7"/>
        </w:rPr>
        <w:t xml:space="preserve"> </w:t>
      </w:r>
      <w:r w:rsidRPr="007254F9">
        <w:t>contract</w:t>
      </w:r>
      <w:r w:rsidRPr="007254F9">
        <w:rPr>
          <w:spacing w:val="-1"/>
        </w:rPr>
        <w:t xml:space="preserve"> </w:t>
      </w:r>
      <w:r w:rsidRPr="007254F9">
        <w:t>form, then</w:t>
      </w:r>
      <w:r w:rsidRPr="007254F9">
        <w:rPr>
          <w:spacing w:val="-2"/>
        </w:rPr>
        <w:t xml:space="preserve"> </w:t>
      </w:r>
      <w:r w:rsidRPr="007254F9">
        <w:t>that form</w:t>
      </w:r>
      <w:r w:rsidRPr="007254F9">
        <w:rPr>
          <w:spacing w:val="-2"/>
        </w:rPr>
        <w:t xml:space="preserve"> </w:t>
      </w:r>
      <w:r w:rsidRPr="007254F9">
        <w:t>must be</w:t>
      </w:r>
      <w:r w:rsidRPr="007254F9">
        <w:rPr>
          <w:spacing w:val="-3"/>
        </w:rPr>
        <w:t xml:space="preserve"> </w:t>
      </w:r>
      <w:r w:rsidRPr="007254F9">
        <w:t>altered</w:t>
      </w:r>
      <w:r w:rsidRPr="007254F9">
        <w:rPr>
          <w:spacing w:val="-5"/>
        </w:rPr>
        <w:t xml:space="preserve"> </w:t>
      </w:r>
      <w:r w:rsidRPr="007254F9">
        <w:t>to</w:t>
      </w:r>
      <w:r w:rsidRPr="007254F9">
        <w:rPr>
          <w:spacing w:val="-6"/>
        </w:rPr>
        <w:t xml:space="preserve"> </w:t>
      </w:r>
      <w:r w:rsidRPr="007254F9">
        <w:t>contain</w:t>
      </w:r>
      <w:r w:rsidRPr="007254F9">
        <w:rPr>
          <w:spacing w:val="-2"/>
        </w:rPr>
        <w:t xml:space="preserve"> </w:t>
      </w:r>
      <w:r w:rsidRPr="007254F9">
        <w:t>the following</w:t>
      </w:r>
      <w:r w:rsidRPr="007254F9">
        <w:rPr>
          <w:spacing w:val="-5"/>
        </w:rPr>
        <w:t xml:space="preserve"> </w:t>
      </w:r>
      <w:r w:rsidRPr="007254F9">
        <w:t>provision:</w:t>
      </w:r>
    </w:p>
    <w:p w14:paraId="326BD5FB" w14:textId="77777777" w:rsidR="00BC3564" w:rsidRPr="007254F9" w:rsidRDefault="00394DA1">
      <w:pPr>
        <w:pStyle w:val="BodyText"/>
        <w:spacing w:before="231"/>
        <w:ind w:left="1102" w:right="2423" w:hanging="2"/>
      </w:pPr>
      <w:r w:rsidRPr="007254F9">
        <w:t>The</w:t>
      </w:r>
      <w:r w:rsidRPr="007254F9">
        <w:rPr>
          <w:spacing w:val="40"/>
        </w:rPr>
        <w:t xml:space="preserve"> </w:t>
      </w:r>
      <w:r w:rsidRPr="007254F9">
        <w:t>Provisions</w:t>
      </w:r>
      <w:r w:rsidRPr="007254F9">
        <w:rPr>
          <w:spacing w:val="40"/>
        </w:rPr>
        <w:t xml:space="preserve"> </w:t>
      </w:r>
      <w:r w:rsidRPr="007254F9">
        <w:t>found</w:t>
      </w:r>
      <w:r w:rsidRPr="007254F9">
        <w:rPr>
          <w:spacing w:val="40"/>
        </w:rPr>
        <w:t xml:space="preserve"> </w:t>
      </w:r>
      <w:r w:rsidRPr="007254F9">
        <w:t>in</w:t>
      </w:r>
      <w:r w:rsidRPr="007254F9">
        <w:rPr>
          <w:spacing w:val="40"/>
        </w:rPr>
        <w:t xml:space="preserve"> </w:t>
      </w:r>
      <w:r w:rsidRPr="007254F9">
        <w:t>Contractual</w:t>
      </w:r>
      <w:r w:rsidRPr="007254F9">
        <w:rPr>
          <w:spacing w:val="40"/>
        </w:rPr>
        <w:t xml:space="preserve"> </w:t>
      </w:r>
      <w:r w:rsidRPr="007254F9">
        <w:t>Provisions</w:t>
      </w:r>
      <w:r w:rsidRPr="007254F9">
        <w:rPr>
          <w:spacing w:val="40"/>
        </w:rPr>
        <w:t xml:space="preserve"> </w:t>
      </w:r>
      <w:r w:rsidRPr="007254F9">
        <w:t>Attachment</w:t>
      </w:r>
      <w:r w:rsidRPr="007254F9">
        <w:rPr>
          <w:spacing w:val="40"/>
        </w:rPr>
        <w:t xml:space="preserve"> </w:t>
      </w:r>
      <w:r w:rsidRPr="007254F9">
        <w:t>(Form</w:t>
      </w:r>
      <w:r w:rsidRPr="007254F9">
        <w:rPr>
          <w:spacing w:val="40"/>
        </w:rPr>
        <w:t xml:space="preserve"> </w:t>
      </w:r>
      <w:r w:rsidRPr="007254F9">
        <w:t>DA-146a, Rev.</w:t>
      </w:r>
      <w:r w:rsidRPr="007254F9">
        <w:rPr>
          <w:spacing w:val="-10"/>
        </w:rPr>
        <w:t xml:space="preserve"> </w:t>
      </w:r>
      <w:r w:rsidRPr="007254F9">
        <w:t>07-19), which</w:t>
      </w:r>
      <w:r w:rsidRPr="007254F9">
        <w:rPr>
          <w:spacing w:val="-7"/>
        </w:rPr>
        <w:t xml:space="preserve"> </w:t>
      </w:r>
      <w:r w:rsidRPr="007254F9">
        <w:t>is</w:t>
      </w:r>
      <w:r w:rsidRPr="007254F9">
        <w:rPr>
          <w:spacing w:val="-9"/>
        </w:rPr>
        <w:t xml:space="preserve"> </w:t>
      </w:r>
      <w:r w:rsidRPr="007254F9">
        <w:t>attached</w:t>
      </w:r>
      <w:r w:rsidRPr="007254F9">
        <w:rPr>
          <w:spacing w:val="-6"/>
        </w:rPr>
        <w:t xml:space="preserve"> </w:t>
      </w:r>
      <w:r w:rsidRPr="007254F9">
        <w:t>hereto, are</w:t>
      </w:r>
      <w:r w:rsidRPr="007254F9">
        <w:rPr>
          <w:spacing w:val="-5"/>
        </w:rPr>
        <w:t xml:space="preserve"> </w:t>
      </w:r>
      <w:r w:rsidRPr="007254F9">
        <w:t>hereby</w:t>
      </w:r>
      <w:r w:rsidRPr="007254F9">
        <w:rPr>
          <w:spacing w:val="29"/>
        </w:rPr>
        <w:t xml:space="preserve"> </w:t>
      </w:r>
      <w:r w:rsidRPr="007254F9">
        <w:t>incorporated</w:t>
      </w:r>
      <w:r w:rsidRPr="007254F9">
        <w:rPr>
          <w:spacing w:val="-5"/>
        </w:rPr>
        <w:t xml:space="preserve"> </w:t>
      </w:r>
      <w:r w:rsidRPr="007254F9">
        <w:t>in</w:t>
      </w:r>
      <w:r w:rsidRPr="007254F9">
        <w:rPr>
          <w:spacing w:val="-8"/>
        </w:rPr>
        <w:t xml:space="preserve"> </w:t>
      </w:r>
      <w:r w:rsidRPr="007254F9">
        <w:t>this</w:t>
      </w:r>
      <w:r w:rsidRPr="007254F9">
        <w:rPr>
          <w:spacing w:val="-6"/>
        </w:rPr>
        <w:t xml:space="preserve"> </w:t>
      </w:r>
      <w:proofErr w:type="gramStart"/>
      <w:r w:rsidRPr="007254F9">
        <w:t>contract</w:t>
      </w:r>
      <w:proofErr w:type="gramEnd"/>
      <w:r w:rsidRPr="007254F9">
        <w:rPr>
          <w:spacing w:val="-3"/>
        </w:rPr>
        <w:t xml:space="preserve"> </w:t>
      </w:r>
      <w:r w:rsidRPr="007254F9">
        <w:t>and made a part thereof.</w:t>
      </w:r>
    </w:p>
    <w:p w14:paraId="326BD5FC" w14:textId="77777777" w:rsidR="00BC3564" w:rsidRPr="007254F9" w:rsidRDefault="00BC3564">
      <w:pPr>
        <w:pStyle w:val="BodyText"/>
        <w:spacing w:before="2"/>
        <w:jc w:val="left"/>
      </w:pPr>
    </w:p>
    <w:p w14:paraId="326BD5FD" w14:textId="77777777" w:rsidR="00BC3564" w:rsidRPr="007254F9" w:rsidRDefault="00394DA1">
      <w:pPr>
        <w:pStyle w:val="BodyText"/>
        <w:spacing w:line="232" w:lineRule="auto"/>
        <w:ind w:left="1064" w:right="2428" w:hanging="7"/>
      </w:pPr>
      <w:r w:rsidRPr="007254F9">
        <w:t>The parties agree that the following provisions are hereby incorporated into the contract</w:t>
      </w:r>
      <w:r w:rsidRPr="007254F9">
        <w:rPr>
          <w:spacing w:val="21"/>
        </w:rPr>
        <w:t xml:space="preserve"> </w:t>
      </w:r>
      <w:r w:rsidRPr="007254F9">
        <w:t>to</w:t>
      </w:r>
      <w:r w:rsidRPr="007254F9">
        <w:rPr>
          <w:spacing w:val="21"/>
        </w:rPr>
        <w:t xml:space="preserve"> </w:t>
      </w:r>
      <w:r w:rsidRPr="007254F9">
        <w:t>which</w:t>
      </w:r>
      <w:r w:rsidRPr="007254F9">
        <w:rPr>
          <w:spacing w:val="22"/>
        </w:rPr>
        <w:t xml:space="preserve"> </w:t>
      </w:r>
      <w:r w:rsidRPr="007254F9">
        <w:t>it</w:t>
      </w:r>
      <w:r w:rsidRPr="007254F9">
        <w:rPr>
          <w:spacing w:val="17"/>
        </w:rPr>
        <w:t xml:space="preserve"> </w:t>
      </w:r>
      <w:r w:rsidRPr="007254F9">
        <w:t>is</w:t>
      </w:r>
      <w:r w:rsidRPr="007254F9">
        <w:rPr>
          <w:spacing w:val="22"/>
        </w:rPr>
        <w:t xml:space="preserve"> </w:t>
      </w:r>
      <w:r w:rsidRPr="007254F9">
        <w:t>attached</w:t>
      </w:r>
      <w:r w:rsidRPr="007254F9">
        <w:rPr>
          <w:spacing w:val="26"/>
        </w:rPr>
        <w:t xml:space="preserve"> </w:t>
      </w:r>
      <w:r w:rsidRPr="007254F9">
        <w:t>and</w:t>
      </w:r>
      <w:r w:rsidRPr="007254F9">
        <w:rPr>
          <w:spacing w:val="14"/>
        </w:rPr>
        <w:t xml:space="preserve"> </w:t>
      </w:r>
      <w:r w:rsidRPr="007254F9">
        <w:t>made</w:t>
      </w:r>
      <w:r w:rsidRPr="007254F9">
        <w:rPr>
          <w:spacing w:val="21"/>
        </w:rPr>
        <w:t xml:space="preserve"> </w:t>
      </w:r>
      <w:r w:rsidRPr="007254F9">
        <w:t xml:space="preserve">a </w:t>
      </w:r>
      <w:r w:rsidRPr="007254F9">
        <w:rPr>
          <w:spacing w:val="9"/>
        </w:rPr>
        <w:t>part</w:t>
      </w:r>
      <w:r w:rsidRPr="007254F9">
        <w:rPr>
          <w:spacing w:val="32"/>
        </w:rPr>
        <w:t xml:space="preserve"> </w:t>
      </w:r>
      <w:r w:rsidRPr="007254F9">
        <w:t>thereof,</w:t>
      </w:r>
      <w:r w:rsidRPr="007254F9">
        <w:rPr>
          <w:spacing w:val="27"/>
        </w:rPr>
        <w:t xml:space="preserve"> </w:t>
      </w:r>
      <w:r w:rsidRPr="007254F9">
        <w:t>said</w:t>
      </w:r>
      <w:r w:rsidRPr="007254F9">
        <w:rPr>
          <w:spacing w:val="13"/>
        </w:rPr>
        <w:t xml:space="preserve"> </w:t>
      </w:r>
      <w:r w:rsidRPr="007254F9">
        <w:t>contract</w:t>
      </w:r>
      <w:r w:rsidRPr="007254F9">
        <w:rPr>
          <w:spacing w:val="17"/>
        </w:rPr>
        <w:t xml:space="preserve"> </w:t>
      </w:r>
      <w:r w:rsidRPr="007254F9">
        <w:t>being the</w:t>
      </w:r>
    </w:p>
    <w:p w14:paraId="326BD5FE" w14:textId="2F6FE1B7" w:rsidR="00BC3564" w:rsidRPr="007254F9" w:rsidRDefault="00394DA1">
      <w:pPr>
        <w:pStyle w:val="BodyText"/>
        <w:tabs>
          <w:tab w:val="left" w:pos="1661"/>
          <w:tab w:val="left" w:pos="4119"/>
        </w:tabs>
        <w:spacing w:before="6"/>
        <w:ind w:left="1044"/>
      </w:pPr>
      <w:r w:rsidRPr="00F43981">
        <w:rPr>
          <w:u w:val="single"/>
        </w:rPr>
        <w:tab/>
      </w:r>
      <w:r w:rsidRPr="007254F9">
        <w:rPr>
          <w:spacing w:val="-2"/>
        </w:rPr>
        <w:t xml:space="preserve">day </w:t>
      </w:r>
      <w:r w:rsidRPr="007254F9">
        <w:t xml:space="preserve">of </w:t>
      </w:r>
      <w:r w:rsidRPr="007254F9">
        <w:rPr>
          <w:u w:val="single"/>
        </w:rPr>
        <w:tab/>
      </w:r>
      <w:r w:rsidRPr="007254F9">
        <w:t>,</w:t>
      </w:r>
      <w:r w:rsidRPr="007254F9">
        <w:rPr>
          <w:spacing w:val="14"/>
        </w:rPr>
        <w:t xml:space="preserve"> </w:t>
      </w:r>
      <w:r w:rsidRPr="007254F9">
        <w:t>20</w:t>
      </w:r>
      <w:r w:rsidR="0092584D">
        <w:t>23.</w:t>
      </w:r>
    </w:p>
    <w:p w14:paraId="326BD5FF" w14:textId="77777777" w:rsidR="00BC3564" w:rsidRPr="007254F9" w:rsidRDefault="00394DA1">
      <w:pPr>
        <w:pStyle w:val="ListParagraph"/>
        <w:numPr>
          <w:ilvl w:val="0"/>
          <w:numId w:val="2"/>
        </w:numPr>
        <w:tabs>
          <w:tab w:val="left" w:pos="461"/>
        </w:tabs>
        <w:spacing w:before="204" w:line="235" w:lineRule="auto"/>
        <w:ind w:right="1599" w:hanging="302"/>
        <w:rPr>
          <w:sz w:val="20"/>
          <w:szCs w:val="20"/>
        </w:rPr>
      </w:pPr>
      <w:r w:rsidRPr="007254F9">
        <w:rPr>
          <w:b/>
          <w:sz w:val="20"/>
          <w:szCs w:val="20"/>
          <w:u w:val="single"/>
        </w:rPr>
        <w:t>Terms Herein Controlling Provisions</w:t>
      </w:r>
      <w:r w:rsidRPr="007254F9">
        <w:rPr>
          <w:b/>
          <w:sz w:val="20"/>
          <w:szCs w:val="20"/>
        </w:rPr>
        <w:t>:</w:t>
      </w:r>
      <w:r w:rsidRPr="007254F9">
        <w:rPr>
          <w:b/>
          <w:spacing w:val="40"/>
          <w:sz w:val="20"/>
          <w:szCs w:val="20"/>
        </w:rPr>
        <w:t xml:space="preserve"> </w:t>
      </w:r>
      <w:r w:rsidRPr="007254F9">
        <w:rPr>
          <w:sz w:val="20"/>
          <w:szCs w:val="20"/>
        </w:rPr>
        <w:t xml:space="preserve">It is expressly agreed that the terms of </w:t>
      </w:r>
      <w:proofErr w:type="gramStart"/>
      <w:r w:rsidRPr="007254F9">
        <w:rPr>
          <w:sz w:val="20"/>
          <w:szCs w:val="20"/>
        </w:rPr>
        <w:t>each and every</w:t>
      </w:r>
      <w:proofErr w:type="gramEnd"/>
      <w:r w:rsidRPr="007254F9">
        <w:rPr>
          <w:sz w:val="20"/>
          <w:szCs w:val="20"/>
        </w:rPr>
        <w:t xml:space="preserve"> provision in this attachment shall prevail and</w:t>
      </w:r>
      <w:r w:rsidRPr="007254F9">
        <w:rPr>
          <w:spacing w:val="40"/>
          <w:sz w:val="20"/>
          <w:szCs w:val="20"/>
        </w:rPr>
        <w:t xml:space="preserve"> </w:t>
      </w:r>
      <w:r w:rsidRPr="007254F9">
        <w:rPr>
          <w:sz w:val="20"/>
          <w:szCs w:val="20"/>
        </w:rPr>
        <w:t xml:space="preserve">control over the terms of any other conflicting provision in any other document relating to and a part of the contract in which this attachment is incorporated. Any terms that conflict or could be interpreted to conflict with this attachment are </w:t>
      </w:r>
      <w:r w:rsidRPr="007254F9">
        <w:rPr>
          <w:spacing w:val="-2"/>
          <w:sz w:val="20"/>
          <w:szCs w:val="20"/>
        </w:rPr>
        <w:t>nullified.</w:t>
      </w:r>
    </w:p>
    <w:p w14:paraId="326BD600" w14:textId="77777777" w:rsidR="00BC3564" w:rsidRPr="007254F9" w:rsidRDefault="00394DA1">
      <w:pPr>
        <w:pStyle w:val="ListParagraph"/>
        <w:numPr>
          <w:ilvl w:val="0"/>
          <w:numId w:val="2"/>
        </w:numPr>
        <w:tabs>
          <w:tab w:val="left" w:pos="456"/>
          <w:tab w:val="left" w:pos="465"/>
        </w:tabs>
        <w:spacing w:before="214" w:line="228" w:lineRule="auto"/>
        <w:ind w:left="456" w:right="1599" w:hanging="316"/>
        <w:rPr>
          <w:sz w:val="20"/>
          <w:szCs w:val="20"/>
        </w:rPr>
      </w:pPr>
      <w:r w:rsidRPr="007254F9">
        <w:rPr>
          <w:noProof/>
          <w:sz w:val="20"/>
          <w:szCs w:val="20"/>
        </w:rPr>
        <w:drawing>
          <wp:anchor distT="0" distB="0" distL="0" distR="0" simplePos="0" relativeHeight="251658752" behindDoc="1" locked="0" layoutInCell="1" allowOverlap="1" wp14:anchorId="326BD619" wp14:editId="326BD61A">
            <wp:simplePos x="0" y="0"/>
            <wp:positionH relativeFrom="page">
              <wp:posOffset>1164336</wp:posOffset>
            </wp:positionH>
            <wp:positionV relativeFrom="paragraph">
              <wp:posOffset>281587</wp:posOffset>
            </wp:positionV>
            <wp:extent cx="21336" cy="2791968"/>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21336" cy="2791968"/>
                    </a:xfrm>
                    <a:prstGeom prst="rect">
                      <a:avLst/>
                    </a:prstGeom>
                  </pic:spPr>
                </pic:pic>
              </a:graphicData>
            </a:graphic>
          </wp:anchor>
        </w:drawing>
      </w:r>
      <w:r w:rsidRPr="007254F9">
        <w:rPr>
          <w:b/>
          <w:sz w:val="20"/>
          <w:szCs w:val="20"/>
        </w:rPr>
        <w:tab/>
      </w:r>
      <w:r w:rsidRPr="007254F9">
        <w:rPr>
          <w:b/>
          <w:sz w:val="20"/>
          <w:szCs w:val="20"/>
          <w:u w:val="single"/>
        </w:rPr>
        <w:t>Kansas</w:t>
      </w:r>
      <w:r w:rsidRPr="007254F9">
        <w:rPr>
          <w:b/>
          <w:spacing w:val="40"/>
          <w:sz w:val="20"/>
          <w:szCs w:val="20"/>
          <w:u w:val="single"/>
        </w:rPr>
        <w:t xml:space="preserve"> </w:t>
      </w:r>
      <w:r w:rsidRPr="007254F9">
        <w:rPr>
          <w:b/>
          <w:sz w:val="20"/>
          <w:szCs w:val="20"/>
          <w:u w:val="single"/>
        </w:rPr>
        <w:t>Law</w:t>
      </w:r>
      <w:r w:rsidRPr="007254F9">
        <w:rPr>
          <w:b/>
          <w:spacing w:val="40"/>
          <w:sz w:val="20"/>
          <w:szCs w:val="20"/>
          <w:u w:val="single"/>
        </w:rPr>
        <w:t xml:space="preserve"> </w:t>
      </w:r>
      <w:r w:rsidRPr="007254F9">
        <w:rPr>
          <w:b/>
          <w:sz w:val="20"/>
          <w:szCs w:val="20"/>
          <w:u w:val="single"/>
        </w:rPr>
        <w:t>and</w:t>
      </w:r>
      <w:r w:rsidRPr="007254F9">
        <w:rPr>
          <w:b/>
          <w:spacing w:val="40"/>
          <w:sz w:val="20"/>
          <w:szCs w:val="20"/>
          <w:u w:val="single"/>
        </w:rPr>
        <w:t xml:space="preserve"> </w:t>
      </w:r>
      <w:r w:rsidRPr="007254F9">
        <w:rPr>
          <w:b/>
          <w:sz w:val="20"/>
          <w:szCs w:val="20"/>
          <w:u w:val="single"/>
        </w:rPr>
        <w:t>Venue</w:t>
      </w:r>
      <w:r w:rsidRPr="007254F9">
        <w:rPr>
          <w:b/>
          <w:sz w:val="20"/>
          <w:szCs w:val="20"/>
        </w:rPr>
        <w:t>:</w:t>
      </w:r>
      <w:r w:rsidRPr="007254F9">
        <w:rPr>
          <w:b/>
          <w:spacing w:val="40"/>
          <w:sz w:val="20"/>
          <w:szCs w:val="20"/>
        </w:rPr>
        <w:t xml:space="preserve"> </w:t>
      </w:r>
      <w:r w:rsidRPr="007254F9">
        <w:rPr>
          <w:sz w:val="20"/>
          <w:szCs w:val="20"/>
        </w:rPr>
        <w:t>This</w:t>
      </w:r>
      <w:r w:rsidRPr="007254F9">
        <w:rPr>
          <w:spacing w:val="40"/>
          <w:sz w:val="20"/>
          <w:szCs w:val="20"/>
        </w:rPr>
        <w:t xml:space="preserve"> </w:t>
      </w:r>
      <w:r w:rsidRPr="007254F9">
        <w:rPr>
          <w:sz w:val="20"/>
          <w:szCs w:val="20"/>
        </w:rPr>
        <w:t>contract</w:t>
      </w:r>
      <w:r w:rsidRPr="007254F9">
        <w:rPr>
          <w:spacing w:val="40"/>
          <w:sz w:val="20"/>
          <w:szCs w:val="20"/>
        </w:rPr>
        <w:t xml:space="preserve"> </w:t>
      </w:r>
      <w:r w:rsidRPr="007254F9">
        <w:rPr>
          <w:sz w:val="20"/>
          <w:szCs w:val="20"/>
        </w:rPr>
        <w:t>shall</w:t>
      </w:r>
      <w:r w:rsidRPr="007254F9">
        <w:rPr>
          <w:spacing w:val="40"/>
          <w:sz w:val="20"/>
          <w:szCs w:val="20"/>
        </w:rPr>
        <w:t xml:space="preserve"> </w:t>
      </w:r>
      <w:r w:rsidRPr="007254F9">
        <w:rPr>
          <w:sz w:val="20"/>
          <w:szCs w:val="20"/>
        </w:rPr>
        <w:t>be</w:t>
      </w:r>
      <w:r w:rsidRPr="007254F9">
        <w:rPr>
          <w:spacing w:val="40"/>
          <w:sz w:val="20"/>
          <w:szCs w:val="20"/>
        </w:rPr>
        <w:t xml:space="preserve"> </w:t>
      </w:r>
      <w:r w:rsidRPr="007254F9">
        <w:rPr>
          <w:sz w:val="20"/>
          <w:szCs w:val="20"/>
        </w:rPr>
        <w:t>subject</w:t>
      </w:r>
      <w:r w:rsidRPr="007254F9">
        <w:rPr>
          <w:spacing w:val="40"/>
          <w:sz w:val="20"/>
          <w:szCs w:val="20"/>
        </w:rPr>
        <w:t xml:space="preserve"> </w:t>
      </w:r>
      <w:r w:rsidRPr="007254F9">
        <w:rPr>
          <w:sz w:val="20"/>
          <w:szCs w:val="20"/>
        </w:rPr>
        <w:t>to,</w:t>
      </w:r>
      <w:r w:rsidRPr="007254F9">
        <w:rPr>
          <w:spacing w:val="40"/>
          <w:sz w:val="20"/>
          <w:szCs w:val="20"/>
        </w:rPr>
        <w:t xml:space="preserve"> </w:t>
      </w:r>
      <w:r w:rsidRPr="007254F9">
        <w:rPr>
          <w:sz w:val="20"/>
          <w:szCs w:val="20"/>
        </w:rPr>
        <w:t>governed</w:t>
      </w:r>
      <w:r w:rsidRPr="007254F9">
        <w:rPr>
          <w:spacing w:val="40"/>
          <w:sz w:val="20"/>
          <w:szCs w:val="20"/>
        </w:rPr>
        <w:t xml:space="preserve"> </w:t>
      </w:r>
      <w:r w:rsidRPr="007254F9">
        <w:rPr>
          <w:sz w:val="20"/>
          <w:szCs w:val="20"/>
        </w:rPr>
        <w:t>by,</w:t>
      </w:r>
      <w:r w:rsidRPr="007254F9">
        <w:rPr>
          <w:spacing w:val="40"/>
          <w:sz w:val="20"/>
          <w:szCs w:val="20"/>
        </w:rPr>
        <w:t xml:space="preserve"> </w:t>
      </w:r>
      <w:r w:rsidRPr="007254F9">
        <w:rPr>
          <w:sz w:val="20"/>
          <w:szCs w:val="20"/>
        </w:rPr>
        <w:t>and</w:t>
      </w:r>
      <w:r w:rsidRPr="007254F9">
        <w:rPr>
          <w:spacing w:val="40"/>
          <w:sz w:val="20"/>
          <w:szCs w:val="20"/>
        </w:rPr>
        <w:t xml:space="preserve"> </w:t>
      </w:r>
      <w:r w:rsidRPr="007254F9">
        <w:rPr>
          <w:sz w:val="20"/>
          <w:szCs w:val="20"/>
        </w:rPr>
        <w:t>construed according</w:t>
      </w:r>
      <w:r w:rsidRPr="007254F9">
        <w:rPr>
          <w:spacing w:val="40"/>
          <w:sz w:val="20"/>
          <w:szCs w:val="20"/>
        </w:rPr>
        <w:t xml:space="preserve"> </w:t>
      </w:r>
      <w:r w:rsidRPr="007254F9">
        <w:rPr>
          <w:sz w:val="20"/>
          <w:szCs w:val="20"/>
        </w:rPr>
        <w:t>to</w:t>
      </w:r>
      <w:r w:rsidRPr="007254F9">
        <w:rPr>
          <w:spacing w:val="40"/>
          <w:sz w:val="20"/>
          <w:szCs w:val="20"/>
        </w:rPr>
        <w:t xml:space="preserve"> </w:t>
      </w:r>
      <w:r w:rsidRPr="007254F9">
        <w:rPr>
          <w:sz w:val="20"/>
          <w:szCs w:val="20"/>
        </w:rPr>
        <w:t>the</w:t>
      </w:r>
      <w:r w:rsidRPr="007254F9">
        <w:rPr>
          <w:spacing w:val="40"/>
          <w:sz w:val="20"/>
          <w:szCs w:val="20"/>
        </w:rPr>
        <w:t xml:space="preserve"> </w:t>
      </w:r>
      <w:r w:rsidRPr="007254F9">
        <w:rPr>
          <w:sz w:val="20"/>
          <w:szCs w:val="20"/>
        </w:rPr>
        <w:t>laws</w:t>
      </w:r>
      <w:r w:rsidRPr="007254F9">
        <w:rPr>
          <w:spacing w:val="40"/>
          <w:sz w:val="20"/>
          <w:szCs w:val="20"/>
        </w:rPr>
        <w:t xml:space="preserve"> </w:t>
      </w:r>
      <w:r w:rsidRPr="007254F9">
        <w:rPr>
          <w:sz w:val="20"/>
          <w:szCs w:val="20"/>
        </w:rPr>
        <w:t>of</w:t>
      </w:r>
      <w:r w:rsidRPr="007254F9">
        <w:rPr>
          <w:spacing w:val="40"/>
          <w:sz w:val="20"/>
          <w:szCs w:val="20"/>
        </w:rPr>
        <w:t xml:space="preserve"> </w:t>
      </w:r>
      <w:r w:rsidRPr="007254F9">
        <w:rPr>
          <w:sz w:val="20"/>
          <w:szCs w:val="20"/>
        </w:rPr>
        <w:t>the</w:t>
      </w:r>
      <w:r w:rsidRPr="007254F9">
        <w:rPr>
          <w:spacing w:val="40"/>
          <w:sz w:val="20"/>
          <w:szCs w:val="20"/>
        </w:rPr>
        <w:t xml:space="preserve"> </w:t>
      </w:r>
      <w:r w:rsidRPr="007254F9">
        <w:rPr>
          <w:sz w:val="20"/>
          <w:szCs w:val="20"/>
        </w:rPr>
        <w:t>State</w:t>
      </w:r>
      <w:r w:rsidRPr="007254F9">
        <w:rPr>
          <w:spacing w:val="40"/>
          <w:sz w:val="20"/>
          <w:szCs w:val="20"/>
        </w:rPr>
        <w:t xml:space="preserve"> </w:t>
      </w:r>
      <w:r w:rsidRPr="007254F9">
        <w:rPr>
          <w:sz w:val="20"/>
          <w:szCs w:val="20"/>
        </w:rPr>
        <w:t>of</w:t>
      </w:r>
      <w:r w:rsidRPr="007254F9">
        <w:rPr>
          <w:spacing w:val="40"/>
          <w:sz w:val="20"/>
          <w:szCs w:val="20"/>
        </w:rPr>
        <w:t xml:space="preserve"> </w:t>
      </w:r>
      <w:r w:rsidRPr="007254F9">
        <w:rPr>
          <w:sz w:val="20"/>
          <w:szCs w:val="20"/>
        </w:rPr>
        <w:t>Kansas,</w:t>
      </w:r>
      <w:r w:rsidRPr="007254F9">
        <w:rPr>
          <w:spacing w:val="40"/>
          <w:sz w:val="20"/>
          <w:szCs w:val="20"/>
        </w:rPr>
        <w:t xml:space="preserve"> </w:t>
      </w:r>
      <w:r w:rsidRPr="007254F9">
        <w:rPr>
          <w:sz w:val="20"/>
          <w:szCs w:val="20"/>
        </w:rPr>
        <w:t>and</w:t>
      </w:r>
      <w:r w:rsidRPr="007254F9">
        <w:rPr>
          <w:spacing w:val="80"/>
          <w:sz w:val="20"/>
          <w:szCs w:val="20"/>
        </w:rPr>
        <w:t xml:space="preserve"> </w:t>
      </w:r>
      <w:r w:rsidRPr="007254F9">
        <w:rPr>
          <w:sz w:val="20"/>
          <w:szCs w:val="20"/>
        </w:rPr>
        <w:t>jurisdiction and</w:t>
      </w:r>
      <w:r w:rsidRPr="007254F9">
        <w:rPr>
          <w:spacing w:val="40"/>
          <w:sz w:val="20"/>
          <w:szCs w:val="20"/>
        </w:rPr>
        <w:t xml:space="preserve"> </w:t>
      </w:r>
      <w:r w:rsidRPr="007254F9">
        <w:rPr>
          <w:sz w:val="20"/>
          <w:szCs w:val="20"/>
        </w:rPr>
        <w:t>venue</w:t>
      </w:r>
      <w:r w:rsidRPr="007254F9">
        <w:rPr>
          <w:spacing w:val="40"/>
          <w:sz w:val="20"/>
          <w:szCs w:val="20"/>
        </w:rPr>
        <w:t xml:space="preserve"> </w:t>
      </w:r>
      <w:r w:rsidRPr="007254F9">
        <w:rPr>
          <w:sz w:val="20"/>
          <w:szCs w:val="20"/>
        </w:rPr>
        <w:t>of</w:t>
      </w:r>
      <w:r w:rsidRPr="007254F9">
        <w:rPr>
          <w:spacing w:val="40"/>
          <w:sz w:val="20"/>
          <w:szCs w:val="20"/>
        </w:rPr>
        <w:t xml:space="preserve"> </w:t>
      </w:r>
      <w:r w:rsidRPr="007254F9">
        <w:rPr>
          <w:sz w:val="20"/>
          <w:szCs w:val="20"/>
        </w:rPr>
        <w:t>any suit</w:t>
      </w:r>
      <w:r w:rsidRPr="007254F9">
        <w:rPr>
          <w:spacing w:val="40"/>
          <w:sz w:val="20"/>
          <w:szCs w:val="20"/>
        </w:rPr>
        <w:t xml:space="preserve"> </w:t>
      </w:r>
      <w:r w:rsidRPr="007254F9">
        <w:rPr>
          <w:sz w:val="20"/>
          <w:szCs w:val="20"/>
        </w:rPr>
        <w:t>in connection</w:t>
      </w:r>
      <w:r w:rsidRPr="007254F9">
        <w:rPr>
          <w:spacing w:val="-3"/>
          <w:sz w:val="20"/>
          <w:szCs w:val="20"/>
        </w:rPr>
        <w:t xml:space="preserve"> </w:t>
      </w:r>
      <w:r w:rsidRPr="007254F9">
        <w:rPr>
          <w:sz w:val="20"/>
          <w:szCs w:val="20"/>
        </w:rPr>
        <w:t>with this contract shall</w:t>
      </w:r>
      <w:r w:rsidRPr="007254F9">
        <w:rPr>
          <w:spacing w:val="-5"/>
          <w:sz w:val="20"/>
          <w:szCs w:val="20"/>
        </w:rPr>
        <w:t xml:space="preserve"> </w:t>
      </w:r>
      <w:r w:rsidRPr="007254F9">
        <w:rPr>
          <w:sz w:val="20"/>
          <w:szCs w:val="20"/>
        </w:rPr>
        <w:t>reside</w:t>
      </w:r>
      <w:r w:rsidRPr="007254F9">
        <w:rPr>
          <w:spacing w:val="-3"/>
          <w:sz w:val="20"/>
          <w:szCs w:val="20"/>
        </w:rPr>
        <w:t xml:space="preserve"> </w:t>
      </w:r>
      <w:r w:rsidRPr="007254F9">
        <w:rPr>
          <w:sz w:val="20"/>
          <w:szCs w:val="20"/>
        </w:rPr>
        <w:t>only in</w:t>
      </w:r>
      <w:r w:rsidRPr="007254F9">
        <w:rPr>
          <w:spacing w:val="-4"/>
          <w:sz w:val="20"/>
          <w:szCs w:val="20"/>
        </w:rPr>
        <w:t xml:space="preserve"> </w:t>
      </w:r>
      <w:r w:rsidRPr="007254F9">
        <w:rPr>
          <w:sz w:val="20"/>
          <w:szCs w:val="20"/>
        </w:rPr>
        <w:t>courts</w:t>
      </w:r>
      <w:r w:rsidRPr="007254F9">
        <w:rPr>
          <w:spacing w:val="-4"/>
          <w:sz w:val="20"/>
          <w:szCs w:val="20"/>
        </w:rPr>
        <w:t xml:space="preserve"> </w:t>
      </w:r>
      <w:r w:rsidRPr="007254F9">
        <w:rPr>
          <w:sz w:val="20"/>
          <w:szCs w:val="20"/>
        </w:rPr>
        <w:t>located in the</w:t>
      </w:r>
      <w:r w:rsidRPr="007254F9">
        <w:rPr>
          <w:spacing w:val="-3"/>
          <w:sz w:val="20"/>
          <w:szCs w:val="20"/>
        </w:rPr>
        <w:t xml:space="preserve"> </w:t>
      </w:r>
      <w:r w:rsidRPr="007254F9">
        <w:rPr>
          <w:sz w:val="20"/>
          <w:szCs w:val="20"/>
        </w:rPr>
        <w:t>State of Kansas.</w:t>
      </w:r>
    </w:p>
    <w:p w14:paraId="326BD601" w14:textId="77777777" w:rsidR="00BC3564" w:rsidRPr="007254F9" w:rsidRDefault="00394DA1">
      <w:pPr>
        <w:pStyle w:val="ListParagraph"/>
        <w:numPr>
          <w:ilvl w:val="0"/>
          <w:numId w:val="2"/>
        </w:numPr>
        <w:tabs>
          <w:tab w:val="left" w:pos="435"/>
          <w:tab w:val="left" w:pos="453"/>
        </w:tabs>
        <w:spacing w:before="203"/>
        <w:ind w:left="435" w:right="1604" w:hanging="300"/>
        <w:rPr>
          <w:sz w:val="20"/>
          <w:szCs w:val="20"/>
        </w:rPr>
      </w:pPr>
      <w:r w:rsidRPr="007254F9">
        <w:rPr>
          <w:b/>
          <w:sz w:val="20"/>
          <w:szCs w:val="20"/>
        </w:rPr>
        <w:tab/>
      </w:r>
      <w:r w:rsidRPr="007254F9">
        <w:rPr>
          <w:b/>
          <w:sz w:val="20"/>
          <w:szCs w:val="20"/>
          <w:u w:val="single"/>
        </w:rPr>
        <w:t xml:space="preserve">Termination Due </w:t>
      </w:r>
      <w:proofErr w:type="gramStart"/>
      <w:r w:rsidRPr="007254F9">
        <w:rPr>
          <w:b/>
          <w:sz w:val="20"/>
          <w:szCs w:val="20"/>
          <w:u w:val="single"/>
        </w:rPr>
        <w:t>To</w:t>
      </w:r>
      <w:proofErr w:type="gramEnd"/>
      <w:r w:rsidRPr="007254F9">
        <w:rPr>
          <w:b/>
          <w:sz w:val="20"/>
          <w:szCs w:val="20"/>
          <w:u w:val="single"/>
        </w:rPr>
        <w:t xml:space="preserve"> Lack Of Funding Appropriation</w:t>
      </w:r>
      <w:r w:rsidRPr="007254F9">
        <w:rPr>
          <w:b/>
          <w:sz w:val="20"/>
          <w:szCs w:val="20"/>
        </w:rPr>
        <w:t xml:space="preserve">: </w:t>
      </w:r>
      <w:r w:rsidRPr="007254F9">
        <w:rPr>
          <w:sz w:val="20"/>
          <w:szCs w:val="20"/>
        </w:rPr>
        <w:t>If, in the judgment of the Director of Accounts and Reports, Department of Administration,</w:t>
      </w:r>
      <w:r w:rsidRPr="007254F9">
        <w:rPr>
          <w:spacing w:val="40"/>
          <w:sz w:val="20"/>
          <w:szCs w:val="20"/>
        </w:rPr>
        <w:t xml:space="preserve"> </w:t>
      </w:r>
      <w:r w:rsidRPr="007254F9">
        <w:rPr>
          <w:sz w:val="20"/>
          <w:szCs w:val="20"/>
        </w:rPr>
        <w:t>sufficient funds are not appropriated to continue the function performed in this agreement and for the payment of the charges hereunder, State</w:t>
      </w:r>
      <w:r w:rsidRPr="007254F9">
        <w:rPr>
          <w:spacing w:val="-4"/>
          <w:sz w:val="20"/>
          <w:szCs w:val="20"/>
        </w:rPr>
        <w:t xml:space="preserve"> </w:t>
      </w:r>
      <w:r w:rsidRPr="007254F9">
        <w:rPr>
          <w:sz w:val="20"/>
          <w:szCs w:val="20"/>
        </w:rPr>
        <w:t>may</w:t>
      </w:r>
      <w:r w:rsidRPr="007254F9">
        <w:rPr>
          <w:spacing w:val="74"/>
          <w:sz w:val="20"/>
          <w:szCs w:val="20"/>
        </w:rPr>
        <w:t xml:space="preserve"> </w:t>
      </w:r>
      <w:r w:rsidRPr="007254F9">
        <w:rPr>
          <w:sz w:val="20"/>
          <w:szCs w:val="20"/>
        </w:rPr>
        <w:t>terminate</w:t>
      </w:r>
      <w:r w:rsidRPr="007254F9">
        <w:rPr>
          <w:spacing w:val="-4"/>
          <w:sz w:val="20"/>
          <w:szCs w:val="20"/>
        </w:rPr>
        <w:t xml:space="preserve"> </w:t>
      </w:r>
      <w:r w:rsidRPr="007254F9">
        <w:rPr>
          <w:sz w:val="20"/>
          <w:szCs w:val="20"/>
        </w:rPr>
        <w:t>this</w:t>
      </w:r>
      <w:r w:rsidRPr="007254F9">
        <w:rPr>
          <w:spacing w:val="-11"/>
          <w:sz w:val="20"/>
          <w:szCs w:val="20"/>
        </w:rPr>
        <w:t xml:space="preserve"> </w:t>
      </w:r>
      <w:r w:rsidRPr="007254F9">
        <w:rPr>
          <w:sz w:val="20"/>
          <w:szCs w:val="20"/>
        </w:rPr>
        <w:t>agreement</w:t>
      </w:r>
      <w:r w:rsidRPr="007254F9">
        <w:rPr>
          <w:spacing w:val="-14"/>
          <w:sz w:val="20"/>
          <w:szCs w:val="20"/>
        </w:rPr>
        <w:t xml:space="preserve"> </w:t>
      </w:r>
      <w:r w:rsidRPr="007254F9">
        <w:rPr>
          <w:sz w:val="20"/>
          <w:szCs w:val="20"/>
        </w:rPr>
        <w:t>at</w:t>
      </w:r>
      <w:r w:rsidRPr="007254F9">
        <w:rPr>
          <w:spacing w:val="-2"/>
          <w:sz w:val="20"/>
          <w:szCs w:val="20"/>
        </w:rPr>
        <w:t xml:space="preserve"> </w:t>
      </w:r>
      <w:r w:rsidRPr="007254F9">
        <w:rPr>
          <w:sz w:val="20"/>
          <w:szCs w:val="20"/>
        </w:rPr>
        <w:t>the</w:t>
      </w:r>
      <w:r w:rsidRPr="007254F9">
        <w:rPr>
          <w:spacing w:val="-6"/>
          <w:sz w:val="20"/>
          <w:szCs w:val="20"/>
        </w:rPr>
        <w:t xml:space="preserve"> </w:t>
      </w:r>
      <w:r w:rsidRPr="007254F9">
        <w:rPr>
          <w:sz w:val="20"/>
          <w:szCs w:val="20"/>
        </w:rPr>
        <w:t>end</w:t>
      </w:r>
      <w:r w:rsidRPr="007254F9">
        <w:rPr>
          <w:spacing w:val="-12"/>
          <w:sz w:val="20"/>
          <w:szCs w:val="20"/>
        </w:rPr>
        <w:t xml:space="preserve"> </w:t>
      </w:r>
      <w:r w:rsidRPr="007254F9">
        <w:rPr>
          <w:sz w:val="20"/>
          <w:szCs w:val="20"/>
        </w:rPr>
        <w:t>of its</w:t>
      </w:r>
      <w:r w:rsidRPr="007254F9">
        <w:rPr>
          <w:spacing w:val="-5"/>
          <w:sz w:val="20"/>
          <w:szCs w:val="20"/>
        </w:rPr>
        <w:t xml:space="preserve"> </w:t>
      </w:r>
      <w:r w:rsidRPr="007254F9">
        <w:rPr>
          <w:sz w:val="20"/>
          <w:szCs w:val="20"/>
        </w:rPr>
        <w:t>current</w:t>
      </w:r>
      <w:r w:rsidRPr="007254F9">
        <w:rPr>
          <w:spacing w:val="-6"/>
          <w:sz w:val="20"/>
          <w:szCs w:val="20"/>
        </w:rPr>
        <w:t xml:space="preserve"> </w:t>
      </w:r>
      <w:r w:rsidRPr="007254F9">
        <w:rPr>
          <w:sz w:val="20"/>
          <w:szCs w:val="20"/>
        </w:rPr>
        <w:t>fiscal year.</w:t>
      </w:r>
      <w:r w:rsidRPr="007254F9">
        <w:rPr>
          <w:spacing w:val="-1"/>
          <w:sz w:val="20"/>
          <w:szCs w:val="20"/>
        </w:rPr>
        <w:t xml:space="preserve"> </w:t>
      </w:r>
      <w:r w:rsidRPr="007254F9">
        <w:rPr>
          <w:sz w:val="20"/>
          <w:szCs w:val="20"/>
        </w:rPr>
        <w:t>State</w:t>
      </w:r>
      <w:r w:rsidRPr="007254F9">
        <w:rPr>
          <w:spacing w:val="-7"/>
          <w:sz w:val="20"/>
          <w:szCs w:val="20"/>
        </w:rPr>
        <w:t xml:space="preserve"> </w:t>
      </w:r>
      <w:r w:rsidRPr="007254F9">
        <w:rPr>
          <w:sz w:val="20"/>
          <w:szCs w:val="20"/>
        </w:rPr>
        <w:t>agrees</w:t>
      </w:r>
      <w:r w:rsidRPr="007254F9">
        <w:rPr>
          <w:spacing w:val="-4"/>
          <w:sz w:val="20"/>
          <w:szCs w:val="20"/>
        </w:rPr>
        <w:t xml:space="preserve"> </w:t>
      </w:r>
      <w:r w:rsidRPr="007254F9">
        <w:rPr>
          <w:sz w:val="20"/>
          <w:szCs w:val="20"/>
        </w:rPr>
        <w:t>to</w:t>
      </w:r>
      <w:r w:rsidRPr="007254F9">
        <w:rPr>
          <w:spacing w:val="-7"/>
          <w:sz w:val="20"/>
          <w:szCs w:val="20"/>
        </w:rPr>
        <w:t xml:space="preserve"> </w:t>
      </w:r>
      <w:r w:rsidRPr="007254F9">
        <w:rPr>
          <w:sz w:val="20"/>
          <w:szCs w:val="20"/>
        </w:rPr>
        <w:t>give written notice of termination to contractor at least thirty (30) days prior to the end of its current fiscal year and shall give such notice for a greater period prior to the end of such fiscal year as may be provided in this contract, except that such notice shall not be required prior to ninety (90) days before the</w:t>
      </w:r>
      <w:r w:rsidRPr="007254F9">
        <w:rPr>
          <w:spacing w:val="-2"/>
          <w:sz w:val="20"/>
          <w:szCs w:val="20"/>
        </w:rPr>
        <w:t xml:space="preserve"> </w:t>
      </w:r>
      <w:r w:rsidRPr="007254F9">
        <w:rPr>
          <w:sz w:val="20"/>
          <w:szCs w:val="20"/>
        </w:rPr>
        <w:t>end of such</w:t>
      </w:r>
      <w:r w:rsidRPr="007254F9">
        <w:rPr>
          <w:spacing w:val="-2"/>
          <w:sz w:val="20"/>
          <w:szCs w:val="20"/>
        </w:rPr>
        <w:t xml:space="preserve"> </w:t>
      </w:r>
      <w:r w:rsidRPr="007254F9">
        <w:rPr>
          <w:sz w:val="20"/>
          <w:szCs w:val="20"/>
        </w:rPr>
        <w:t>fiscal year.</w:t>
      </w:r>
      <w:r w:rsidRPr="007254F9">
        <w:rPr>
          <w:spacing w:val="-2"/>
          <w:sz w:val="20"/>
          <w:szCs w:val="20"/>
        </w:rPr>
        <w:t xml:space="preserve"> </w:t>
      </w:r>
      <w:r w:rsidRPr="007254F9">
        <w:rPr>
          <w:sz w:val="20"/>
          <w:szCs w:val="20"/>
        </w:rPr>
        <w:t>Contractor</w:t>
      </w:r>
      <w:r w:rsidRPr="007254F9">
        <w:rPr>
          <w:spacing w:val="-5"/>
          <w:sz w:val="20"/>
          <w:szCs w:val="20"/>
        </w:rPr>
        <w:t xml:space="preserve"> </w:t>
      </w:r>
      <w:r w:rsidRPr="007254F9">
        <w:rPr>
          <w:sz w:val="20"/>
          <w:szCs w:val="20"/>
        </w:rPr>
        <w:t>shall have</w:t>
      </w:r>
      <w:r w:rsidRPr="007254F9">
        <w:rPr>
          <w:spacing w:val="-2"/>
          <w:sz w:val="20"/>
          <w:szCs w:val="20"/>
        </w:rPr>
        <w:t xml:space="preserve"> </w:t>
      </w:r>
      <w:r w:rsidRPr="007254F9">
        <w:rPr>
          <w:sz w:val="20"/>
          <w:szCs w:val="20"/>
        </w:rPr>
        <w:t>the right, at the end of such fiscal year,</w:t>
      </w:r>
      <w:r w:rsidRPr="007254F9">
        <w:rPr>
          <w:spacing w:val="25"/>
          <w:sz w:val="20"/>
          <w:szCs w:val="20"/>
        </w:rPr>
        <w:t xml:space="preserve"> </w:t>
      </w:r>
      <w:r w:rsidRPr="007254F9">
        <w:rPr>
          <w:sz w:val="20"/>
          <w:szCs w:val="20"/>
        </w:rPr>
        <w:t>to take possession of any equipment provided State under the contract.</w:t>
      </w:r>
      <w:r w:rsidRPr="007254F9">
        <w:rPr>
          <w:spacing w:val="40"/>
          <w:sz w:val="20"/>
          <w:szCs w:val="20"/>
        </w:rPr>
        <w:t xml:space="preserve"> </w:t>
      </w:r>
      <w:r w:rsidRPr="007254F9">
        <w:rPr>
          <w:sz w:val="20"/>
          <w:szCs w:val="20"/>
        </w:rPr>
        <w:t xml:space="preserve">State will pay to the contractor all regular contractual payments incurred through the end of such fiscal </w:t>
      </w:r>
      <w:proofErr w:type="gramStart"/>
      <w:r w:rsidRPr="007254F9">
        <w:rPr>
          <w:sz w:val="20"/>
          <w:szCs w:val="20"/>
        </w:rPr>
        <w:t>year,</w:t>
      </w:r>
      <w:proofErr w:type="gramEnd"/>
      <w:r w:rsidRPr="007254F9">
        <w:rPr>
          <w:sz w:val="20"/>
          <w:szCs w:val="20"/>
        </w:rPr>
        <w:t xml:space="preserve"> plus contractual charges incidental to the return of any such equipment. Upon termination of the agreement by State, title to any such equipment shall revert to contractor at the end of the State's current fiscal year. The termination of the contract pursuant to this paragraph shall not cause any penalty to be charged to the agency or the contractor.</w:t>
      </w:r>
    </w:p>
    <w:p w14:paraId="326BD602" w14:textId="77777777" w:rsidR="00BC3564" w:rsidRPr="007254F9" w:rsidRDefault="00394DA1">
      <w:pPr>
        <w:pStyle w:val="ListParagraph"/>
        <w:numPr>
          <w:ilvl w:val="0"/>
          <w:numId w:val="2"/>
        </w:numPr>
        <w:tabs>
          <w:tab w:val="left" w:pos="428"/>
          <w:tab w:val="left" w:pos="438"/>
        </w:tabs>
        <w:spacing w:before="195" w:line="230" w:lineRule="auto"/>
        <w:ind w:left="428" w:right="1615" w:hanging="312"/>
        <w:rPr>
          <w:sz w:val="20"/>
          <w:szCs w:val="20"/>
        </w:rPr>
      </w:pPr>
      <w:r w:rsidRPr="007254F9">
        <w:rPr>
          <w:b/>
          <w:sz w:val="20"/>
          <w:szCs w:val="20"/>
        </w:rPr>
        <w:tab/>
      </w:r>
      <w:r w:rsidRPr="007254F9">
        <w:rPr>
          <w:b/>
          <w:sz w:val="20"/>
          <w:szCs w:val="20"/>
          <w:u w:val="single"/>
        </w:rPr>
        <w:t>Disclaimer Of Liability</w:t>
      </w:r>
      <w:r w:rsidRPr="007254F9">
        <w:rPr>
          <w:b/>
          <w:sz w:val="20"/>
          <w:szCs w:val="20"/>
        </w:rPr>
        <w:t>:</w:t>
      </w:r>
      <w:r w:rsidRPr="007254F9">
        <w:rPr>
          <w:b/>
          <w:spacing w:val="40"/>
          <w:sz w:val="20"/>
          <w:szCs w:val="20"/>
        </w:rPr>
        <w:t xml:space="preserve"> </w:t>
      </w:r>
      <w:r w:rsidRPr="007254F9">
        <w:rPr>
          <w:sz w:val="20"/>
          <w:szCs w:val="20"/>
        </w:rPr>
        <w:t>No provision of this contract will be given effect that attempts to require the State of Kansas or its agencies to defend,</w:t>
      </w:r>
      <w:r w:rsidRPr="007254F9">
        <w:rPr>
          <w:spacing w:val="40"/>
          <w:sz w:val="20"/>
          <w:szCs w:val="20"/>
        </w:rPr>
        <w:t xml:space="preserve"> </w:t>
      </w:r>
      <w:r w:rsidRPr="007254F9">
        <w:rPr>
          <w:sz w:val="20"/>
          <w:szCs w:val="20"/>
        </w:rPr>
        <w:t>hold harmless, or indemnify any contractor or third party for any acts</w:t>
      </w:r>
      <w:r w:rsidRPr="007254F9">
        <w:rPr>
          <w:spacing w:val="26"/>
          <w:sz w:val="20"/>
          <w:szCs w:val="20"/>
        </w:rPr>
        <w:t xml:space="preserve"> </w:t>
      </w:r>
      <w:r w:rsidRPr="007254F9">
        <w:rPr>
          <w:sz w:val="20"/>
          <w:szCs w:val="20"/>
        </w:rPr>
        <w:t>or omissions. The liability of the State of Kansas is defined under the Kansas</w:t>
      </w:r>
      <w:r w:rsidRPr="007254F9">
        <w:rPr>
          <w:spacing w:val="40"/>
          <w:sz w:val="20"/>
          <w:szCs w:val="20"/>
        </w:rPr>
        <w:t xml:space="preserve"> </w:t>
      </w:r>
      <w:r w:rsidRPr="007254F9">
        <w:rPr>
          <w:sz w:val="20"/>
          <w:szCs w:val="20"/>
        </w:rPr>
        <w:t>Tort</w:t>
      </w:r>
      <w:r w:rsidRPr="007254F9">
        <w:rPr>
          <w:spacing w:val="-4"/>
          <w:sz w:val="20"/>
          <w:szCs w:val="20"/>
        </w:rPr>
        <w:t xml:space="preserve"> </w:t>
      </w:r>
      <w:r w:rsidRPr="007254F9">
        <w:rPr>
          <w:sz w:val="20"/>
          <w:szCs w:val="20"/>
        </w:rPr>
        <w:t>Claims</w:t>
      </w:r>
      <w:r w:rsidRPr="007254F9">
        <w:rPr>
          <w:spacing w:val="-8"/>
          <w:sz w:val="20"/>
          <w:szCs w:val="20"/>
        </w:rPr>
        <w:t xml:space="preserve"> </w:t>
      </w:r>
      <w:r w:rsidRPr="007254F9">
        <w:rPr>
          <w:sz w:val="20"/>
          <w:szCs w:val="20"/>
        </w:rPr>
        <w:t>Act</w:t>
      </w:r>
      <w:r w:rsidRPr="007254F9">
        <w:rPr>
          <w:spacing w:val="-2"/>
          <w:sz w:val="20"/>
          <w:szCs w:val="20"/>
        </w:rPr>
        <w:t xml:space="preserve"> </w:t>
      </w:r>
      <w:r w:rsidRPr="007254F9">
        <w:rPr>
          <w:sz w:val="20"/>
          <w:szCs w:val="20"/>
        </w:rPr>
        <w:t>(K.S.A. 75-6101,</w:t>
      </w:r>
      <w:r w:rsidRPr="007254F9">
        <w:rPr>
          <w:spacing w:val="15"/>
          <w:sz w:val="20"/>
          <w:szCs w:val="20"/>
        </w:rPr>
        <w:t xml:space="preserve"> </w:t>
      </w:r>
      <w:r w:rsidRPr="007254F9">
        <w:rPr>
          <w:i/>
          <w:sz w:val="20"/>
          <w:szCs w:val="20"/>
        </w:rPr>
        <w:t>et</w:t>
      </w:r>
      <w:r w:rsidRPr="007254F9">
        <w:rPr>
          <w:i/>
          <w:spacing w:val="-15"/>
          <w:sz w:val="20"/>
          <w:szCs w:val="20"/>
        </w:rPr>
        <w:t xml:space="preserve"> </w:t>
      </w:r>
      <w:r w:rsidRPr="007254F9">
        <w:rPr>
          <w:i/>
          <w:sz w:val="20"/>
          <w:szCs w:val="20"/>
        </w:rPr>
        <w:t>seq.).</w:t>
      </w:r>
    </w:p>
    <w:p w14:paraId="326BD604" w14:textId="5D2D9887" w:rsidR="00BC3564" w:rsidRPr="0092584D" w:rsidRDefault="00394DA1" w:rsidP="007254F9">
      <w:pPr>
        <w:pStyle w:val="ListParagraph"/>
        <w:numPr>
          <w:ilvl w:val="0"/>
          <w:numId w:val="2"/>
        </w:numPr>
        <w:tabs>
          <w:tab w:val="left" w:pos="416"/>
          <w:tab w:val="left" w:pos="422"/>
        </w:tabs>
        <w:spacing w:before="211" w:line="228" w:lineRule="auto"/>
        <w:ind w:left="416" w:right="1628" w:hanging="300"/>
        <w:rPr>
          <w:sz w:val="20"/>
          <w:szCs w:val="20"/>
        </w:rPr>
      </w:pPr>
      <w:r w:rsidRPr="007254F9">
        <w:rPr>
          <w:b/>
          <w:sz w:val="20"/>
          <w:szCs w:val="20"/>
        </w:rPr>
        <w:tab/>
      </w:r>
      <w:r w:rsidRPr="007254F9">
        <w:rPr>
          <w:b/>
          <w:sz w:val="20"/>
          <w:szCs w:val="20"/>
          <w:u w:val="single"/>
        </w:rPr>
        <w:t>Anti-Discrimination Clause</w:t>
      </w:r>
      <w:r w:rsidRPr="007254F9">
        <w:rPr>
          <w:b/>
          <w:sz w:val="20"/>
          <w:szCs w:val="20"/>
        </w:rPr>
        <w:t>:</w:t>
      </w:r>
      <w:r w:rsidRPr="007254F9">
        <w:rPr>
          <w:b/>
          <w:spacing w:val="40"/>
          <w:sz w:val="20"/>
          <w:szCs w:val="20"/>
        </w:rPr>
        <w:t xml:space="preserve"> </w:t>
      </w:r>
      <w:r w:rsidRPr="007254F9">
        <w:rPr>
          <w:sz w:val="20"/>
          <w:szCs w:val="20"/>
        </w:rPr>
        <w:t>The contractor agrees: (a) to comply with the Kansas Act Against Discrimination (K.S.A. 44-1001,</w:t>
      </w:r>
      <w:r w:rsidRPr="007254F9">
        <w:rPr>
          <w:spacing w:val="40"/>
          <w:sz w:val="20"/>
          <w:szCs w:val="20"/>
        </w:rPr>
        <w:t xml:space="preserve"> </w:t>
      </w:r>
      <w:r w:rsidRPr="007254F9">
        <w:rPr>
          <w:i/>
          <w:sz w:val="20"/>
          <w:szCs w:val="20"/>
        </w:rPr>
        <w:t>et</w:t>
      </w:r>
      <w:r w:rsidRPr="007254F9">
        <w:rPr>
          <w:i/>
          <w:spacing w:val="-4"/>
          <w:sz w:val="20"/>
          <w:szCs w:val="20"/>
        </w:rPr>
        <w:t xml:space="preserve"> </w:t>
      </w:r>
      <w:r w:rsidRPr="007254F9">
        <w:rPr>
          <w:i/>
          <w:sz w:val="20"/>
          <w:szCs w:val="20"/>
        </w:rPr>
        <w:t xml:space="preserve">seq.) </w:t>
      </w:r>
      <w:r w:rsidRPr="007254F9">
        <w:rPr>
          <w:sz w:val="20"/>
          <w:szCs w:val="20"/>
        </w:rPr>
        <w:t>and the Kansas Age Discrimination in Employment Act (K.S.A.</w:t>
      </w:r>
      <w:r w:rsidRPr="007254F9">
        <w:rPr>
          <w:spacing w:val="40"/>
          <w:sz w:val="20"/>
          <w:szCs w:val="20"/>
        </w:rPr>
        <w:t xml:space="preserve"> </w:t>
      </w:r>
      <w:r w:rsidRPr="007254F9">
        <w:rPr>
          <w:sz w:val="20"/>
          <w:szCs w:val="20"/>
        </w:rPr>
        <w:t>44-1111,</w:t>
      </w:r>
      <w:r w:rsidRPr="007254F9">
        <w:rPr>
          <w:spacing w:val="40"/>
          <w:sz w:val="20"/>
          <w:szCs w:val="20"/>
        </w:rPr>
        <w:t xml:space="preserve"> </w:t>
      </w:r>
      <w:r w:rsidRPr="007254F9">
        <w:rPr>
          <w:i/>
          <w:sz w:val="20"/>
          <w:szCs w:val="20"/>
        </w:rPr>
        <w:t xml:space="preserve">et seq.) </w:t>
      </w:r>
      <w:r w:rsidRPr="007254F9">
        <w:rPr>
          <w:sz w:val="20"/>
          <w:szCs w:val="20"/>
        </w:rPr>
        <w:t>and</w:t>
      </w:r>
      <w:r w:rsidRPr="007254F9">
        <w:rPr>
          <w:spacing w:val="40"/>
          <w:sz w:val="20"/>
          <w:szCs w:val="20"/>
        </w:rPr>
        <w:t xml:space="preserve"> </w:t>
      </w:r>
      <w:r w:rsidRPr="007254F9">
        <w:rPr>
          <w:sz w:val="20"/>
          <w:szCs w:val="20"/>
        </w:rPr>
        <w:t>the</w:t>
      </w:r>
      <w:r w:rsidRPr="007254F9">
        <w:rPr>
          <w:spacing w:val="34"/>
          <w:sz w:val="20"/>
          <w:szCs w:val="20"/>
        </w:rPr>
        <w:t xml:space="preserve"> </w:t>
      </w:r>
      <w:r w:rsidRPr="007254F9">
        <w:rPr>
          <w:sz w:val="20"/>
          <w:szCs w:val="20"/>
        </w:rPr>
        <w:t>applicable</w:t>
      </w:r>
      <w:r w:rsidRPr="007254F9">
        <w:rPr>
          <w:spacing w:val="31"/>
          <w:sz w:val="20"/>
          <w:szCs w:val="20"/>
        </w:rPr>
        <w:t xml:space="preserve"> </w:t>
      </w:r>
      <w:r w:rsidRPr="007254F9">
        <w:rPr>
          <w:sz w:val="20"/>
          <w:szCs w:val="20"/>
        </w:rPr>
        <w:t>provisions</w:t>
      </w:r>
      <w:r w:rsidRPr="007254F9">
        <w:rPr>
          <w:spacing w:val="33"/>
          <w:sz w:val="20"/>
          <w:szCs w:val="20"/>
        </w:rPr>
        <w:t xml:space="preserve"> </w:t>
      </w:r>
      <w:r w:rsidRPr="007254F9">
        <w:rPr>
          <w:sz w:val="20"/>
          <w:szCs w:val="20"/>
        </w:rPr>
        <w:t>of</w:t>
      </w:r>
      <w:r w:rsidRPr="007254F9">
        <w:rPr>
          <w:spacing w:val="36"/>
          <w:sz w:val="20"/>
          <w:szCs w:val="20"/>
        </w:rPr>
        <w:t xml:space="preserve"> </w:t>
      </w:r>
      <w:r w:rsidRPr="007254F9">
        <w:rPr>
          <w:sz w:val="20"/>
          <w:szCs w:val="20"/>
        </w:rPr>
        <w:t>the</w:t>
      </w:r>
      <w:r w:rsidRPr="007254F9">
        <w:rPr>
          <w:spacing w:val="36"/>
          <w:sz w:val="20"/>
          <w:szCs w:val="20"/>
        </w:rPr>
        <w:t xml:space="preserve"> </w:t>
      </w:r>
      <w:r w:rsidRPr="007254F9">
        <w:rPr>
          <w:sz w:val="20"/>
          <w:szCs w:val="20"/>
        </w:rPr>
        <w:t>Americans With</w:t>
      </w:r>
      <w:r w:rsidRPr="007254F9">
        <w:rPr>
          <w:spacing w:val="27"/>
          <w:sz w:val="20"/>
          <w:szCs w:val="20"/>
        </w:rPr>
        <w:t xml:space="preserve"> </w:t>
      </w:r>
      <w:r w:rsidRPr="007254F9">
        <w:rPr>
          <w:sz w:val="20"/>
          <w:szCs w:val="20"/>
        </w:rPr>
        <w:t>Disabilities</w:t>
      </w:r>
      <w:r w:rsidRPr="007254F9">
        <w:rPr>
          <w:spacing w:val="35"/>
          <w:sz w:val="20"/>
          <w:szCs w:val="20"/>
        </w:rPr>
        <w:t xml:space="preserve"> </w:t>
      </w:r>
      <w:r w:rsidRPr="007254F9">
        <w:rPr>
          <w:sz w:val="20"/>
          <w:szCs w:val="20"/>
        </w:rPr>
        <w:t>Act (42</w:t>
      </w:r>
      <w:r w:rsidRPr="007254F9">
        <w:rPr>
          <w:spacing w:val="-4"/>
          <w:sz w:val="20"/>
          <w:szCs w:val="20"/>
        </w:rPr>
        <w:t xml:space="preserve"> </w:t>
      </w:r>
      <w:r w:rsidRPr="007254F9">
        <w:rPr>
          <w:sz w:val="20"/>
          <w:szCs w:val="20"/>
        </w:rPr>
        <w:t>U.S.C. 12101,</w:t>
      </w:r>
      <w:r w:rsidRPr="007254F9">
        <w:rPr>
          <w:spacing w:val="19"/>
          <w:sz w:val="20"/>
          <w:szCs w:val="20"/>
        </w:rPr>
        <w:t xml:space="preserve"> </w:t>
      </w:r>
      <w:r w:rsidRPr="007254F9">
        <w:rPr>
          <w:i/>
          <w:sz w:val="20"/>
          <w:szCs w:val="20"/>
        </w:rPr>
        <w:t>et</w:t>
      </w:r>
      <w:r w:rsidRPr="007254F9">
        <w:rPr>
          <w:i/>
          <w:spacing w:val="-18"/>
          <w:sz w:val="20"/>
          <w:szCs w:val="20"/>
        </w:rPr>
        <w:t xml:space="preserve"> </w:t>
      </w:r>
      <w:r w:rsidRPr="007254F9">
        <w:rPr>
          <w:i/>
          <w:sz w:val="20"/>
          <w:szCs w:val="20"/>
        </w:rPr>
        <w:t>seq.)</w:t>
      </w:r>
      <w:r w:rsidRPr="007254F9">
        <w:rPr>
          <w:i/>
          <w:spacing w:val="-13"/>
          <w:sz w:val="20"/>
          <w:szCs w:val="20"/>
        </w:rPr>
        <w:t xml:space="preserve"> </w:t>
      </w:r>
      <w:r w:rsidRPr="007254F9">
        <w:rPr>
          <w:sz w:val="20"/>
          <w:szCs w:val="20"/>
        </w:rPr>
        <w:t>(ADA), and Kansas Executive</w:t>
      </w:r>
      <w:r w:rsidRPr="007254F9">
        <w:rPr>
          <w:spacing w:val="-7"/>
          <w:sz w:val="20"/>
          <w:szCs w:val="20"/>
        </w:rPr>
        <w:t xml:space="preserve"> </w:t>
      </w:r>
      <w:r w:rsidRPr="007254F9">
        <w:rPr>
          <w:sz w:val="20"/>
          <w:szCs w:val="20"/>
        </w:rPr>
        <w:t>Order No.</w:t>
      </w:r>
      <w:r w:rsidRPr="007254F9">
        <w:rPr>
          <w:spacing w:val="-3"/>
          <w:sz w:val="20"/>
          <w:szCs w:val="20"/>
        </w:rPr>
        <w:t xml:space="preserve"> </w:t>
      </w:r>
      <w:r w:rsidRPr="007254F9">
        <w:rPr>
          <w:sz w:val="20"/>
          <w:szCs w:val="20"/>
        </w:rPr>
        <w:t>19-02, and</w:t>
      </w:r>
      <w:r w:rsidRPr="007254F9">
        <w:rPr>
          <w:spacing w:val="-6"/>
          <w:sz w:val="20"/>
          <w:szCs w:val="20"/>
        </w:rPr>
        <w:t xml:space="preserve"> </w:t>
      </w:r>
      <w:r w:rsidRPr="007254F9">
        <w:rPr>
          <w:sz w:val="20"/>
          <w:szCs w:val="20"/>
        </w:rPr>
        <w:t>to</w:t>
      </w:r>
      <w:r w:rsidRPr="007254F9">
        <w:rPr>
          <w:spacing w:val="-4"/>
          <w:sz w:val="20"/>
          <w:szCs w:val="20"/>
        </w:rPr>
        <w:t xml:space="preserve"> </w:t>
      </w:r>
      <w:r w:rsidRPr="007254F9">
        <w:rPr>
          <w:sz w:val="20"/>
          <w:szCs w:val="20"/>
        </w:rPr>
        <w:t>not</w:t>
      </w:r>
      <w:r w:rsidRPr="007254F9">
        <w:rPr>
          <w:spacing w:val="-10"/>
          <w:sz w:val="20"/>
          <w:szCs w:val="20"/>
        </w:rPr>
        <w:t xml:space="preserve"> </w:t>
      </w:r>
      <w:r w:rsidRPr="007254F9">
        <w:rPr>
          <w:sz w:val="20"/>
          <w:szCs w:val="20"/>
        </w:rPr>
        <w:t xml:space="preserve">discriminate against any person because of race, color, gender, sexual </w:t>
      </w:r>
      <w:r w:rsidRPr="0092584D">
        <w:rPr>
          <w:sz w:val="20"/>
          <w:szCs w:val="20"/>
        </w:rPr>
        <w:t>orientation, gender identity or expression,</w:t>
      </w:r>
      <w:r w:rsidRPr="0092584D">
        <w:rPr>
          <w:spacing w:val="40"/>
          <w:sz w:val="20"/>
          <w:szCs w:val="20"/>
        </w:rPr>
        <w:t xml:space="preserve"> </w:t>
      </w:r>
      <w:r w:rsidRPr="0092584D">
        <w:rPr>
          <w:sz w:val="20"/>
          <w:szCs w:val="20"/>
        </w:rPr>
        <w:t>religion,</w:t>
      </w:r>
      <w:r w:rsidRPr="0092584D">
        <w:rPr>
          <w:spacing w:val="40"/>
          <w:sz w:val="20"/>
          <w:szCs w:val="20"/>
        </w:rPr>
        <w:t xml:space="preserve"> </w:t>
      </w:r>
      <w:r w:rsidRPr="0092584D">
        <w:rPr>
          <w:sz w:val="20"/>
          <w:szCs w:val="20"/>
        </w:rPr>
        <w:t>national</w:t>
      </w:r>
      <w:r w:rsidRPr="0092584D">
        <w:rPr>
          <w:spacing w:val="40"/>
          <w:sz w:val="20"/>
          <w:szCs w:val="20"/>
        </w:rPr>
        <w:t xml:space="preserve"> </w:t>
      </w:r>
      <w:r w:rsidRPr="0092584D">
        <w:rPr>
          <w:sz w:val="20"/>
          <w:szCs w:val="20"/>
        </w:rPr>
        <w:t>origin,</w:t>
      </w:r>
      <w:r w:rsidRPr="0092584D">
        <w:rPr>
          <w:spacing w:val="40"/>
          <w:sz w:val="20"/>
          <w:szCs w:val="20"/>
        </w:rPr>
        <w:t xml:space="preserve"> </w:t>
      </w:r>
      <w:r w:rsidRPr="0092584D">
        <w:rPr>
          <w:sz w:val="20"/>
          <w:szCs w:val="20"/>
        </w:rPr>
        <w:t>ancestry,</w:t>
      </w:r>
      <w:r w:rsidRPr="0092584D">
        <w:rPr>
          <w:spacing w:val="40"/>
          <w:sz w:val="20"/>
          <w:szCs w:val="20"/>
        </w:rPr>
        <w:t xml:space="preserve"> </w:t>
      </w:r>
      <w:r w:rsidRPr="0092584D">
        <w:rPr>
          <w:sz w:val="20"/>
          <w:szCs w:val="20"/>
        </w:rPr>
        <w:t>age,</w:t>
      </w:r>
      <w:r w:rsidRPr="0092584D">
        <w:rPr>
          <w:spacing w:val="40"/>
          <w:sz w:val="20"/>
          <w:szCs w:val="20"/>
        </w:rPr>
        <w:t xml:space="preserve"> </w:t>
      </w:r>
      <w:r w:rsidRPr="0092584D">
        <w:rPr>
          <w:sz w:val="20"/>
          <w:szCs w:val="20"/>
        </w:rPr>
        <w:t>military</w:t>
      </w:r>
      <w:r w:rsidRPr="0092584D">
        <w:rPr>
          <w:spacing w:val="40"/>
          <w:sz w:val="20"/>
          <w:szCs w:val="20"/>
        </w:rPr>
        <w:t xml:space="preserve"> </w:t>
      </w:r>
      <w:r w:rsidRPr="0092584D">
        <w:rPr>
          <w:sz w:val="20"/>
          <w:szCs w:val="20"/>
        </w:rPr>
        <w:t>or</w:t>
      </w:r>
      <w:r w:rsidRPr="0092584D">
        <w:rPr>
          <w:spacing w:val="40"/>
          <w:sz w:val="20"/>
          <w:szCs w:val="20"/>
        </w:rPr>
        <w:t xml:space="preserve"> </w:t>
      </w:r>
      <w:r w:rsidRPr="0092584D">
        <w:rPr>
          <w:sz w:val="20"/>
          <w:szCs w:val="20"/>
        </w:rPr>
        <w:t>veteran</w:t>
      </w:r>
      <w:r w:rsidRPr="0092584D">
        <w:rPr>
          <w:spacing w:val="40"/>
          <w:sz w:val="20"/>
          <w:szCs w:val="20"/>
        </w:rPr>
        <w:t xml:space="preserve"> </w:t>
      </w:r>
      <w:r w:rsidRPr="0092584D">
        <w:rPr>
          <w:sz w:val="20"/>
          <w:szCs w:val="20"/>
        </w:rPr>
        <w:t>status,</w:t>
      </w:r>
      <w:r w:rsidRPr="0092584D">
        <w:rPr>
          <w:spacing w:val="40"/>
          <w:sz w:val="20"/>
          <w:szCs w:val="20"/>
        </w:rPr>
        <w:t xml:space="preserve"> </w:t>
      </w:r>
      <w:r w:rsidRPr="0092584D">
        <w:rPr>
          <w:sz w:val="20"/>
          <w:szCs w:val="20"/>
        </w:rPr>
        <w:t>disability</w:t>
      </w:r>
      <w:r w:rsidRPr="0092584D">
        <w:rPr>
          <w:spacing w:val="40"/>
          <w:sz w:val="20"/>
          <w:szCs w:val="20"/>
        </w:rPr>
        <w:t xml:space="preserve"> </w:t>
      </w:r>
      <w:r w:rsidRPr="0092584D">
        <w:rPr>
          <w:sz w:val="20"/>
          <w:szCs w:val="20"/>
        </w:rPr>
        <w:t>status,</w:t>
      </w:r>
      <w:r w:rsidR="007254F9" w:rsidRPr="0092584D">
        <w:rPr>
          <w:sz w:val="20"/>
          <w:szCs w:val="20"/>
        </w:rPr>
        <w:t xml:space="preserve"> </w:t>
      </w:r>
      <w:r w:rsidRPr="0092584D">
        <w:rPr>
          <w:sz w:val="20"/>
          <w:szCs w:val="20"/>
        </w:rPr>
        <w:t>marital or family status, genetic information, or political affiliation that is unrelated to the person's ability to reasonably perform the duties of a particular job or position;</w:t>
      </w:r>
      <w:r w:rsidRPr="0092584D">
        <w:rPr>
          <w:spacing w:val="40"/>
          <w:sz w:val="20"/>
          <w:szCs w:val="20"/>
        </w:rPr>
        <w:t xml:space="preserve"> </w:t>
      </w:r>
      <w:r w:rsidRPr="0092584D">
        <w:rPr>
          <w:sz w:val="20"/>
          <w:szCs w:val="20"/>
        </w:rPr>
        <w:t>(b) to include in all solicitations</w:t>
      </w:r>
      <w:r w:rsidRPr="0092584D">
        <w:rPr>
          <w:spacing w:val="47"/>
          <w:sz w:val="20"/>
          <w:szCs w:val="20"/>
        </w:rPr>
        <w:t xml:space="preserve"> </w:t>
      </w:r>
      <w:r w:rsidRPr="0092584D">
        <w:rPr>
          <w:sz w:val="20"/>
          <w:szCs w:val="20"/>
        </w:rPr>
        <w:t>or</w:t>
      </w:r>
      <w:r w:rsidRPr="0092584D">
        <w:rPr>
          <w:spacing w:val="40"/>
          <w:sz w:val="20"/>
          <w:szCs w:val="20"/>
        </w:rPr>
        <w:t xml:space="preserve"> </w:t>
      </w:r>
      <w:r w:rsidRPr="0092584D">
        <w:rPr>
          <w:sz w:val="20"/>
          <w:szCs w:val="20"/>
        </w:rPr>
        <w:t>advertisements</w:t>
      </w:r>
      <w:r w:rsidRPr="0092584D">
        <w:rPr>
          <w:spacing w:val="47"/>
          <w:sz w:val="20"/>
          <w:szCs w:val="20"/>
        </w:rPr>
        <w:t xml:space="preserve"> </w:t>
      </w:r>
      <w:r w:rsidRPr="0092584D">
        <w:rPr>
          <w:sz w:val="20"/>
          <w:szCs w:val="20"/>
        </w:rPr>
        <w:t>for</w:t>
      </w:r>
      <w:r w:rsidRPr="0092584D">
        <w:rPr>
          <w:spacing w:val="28"/>
          <w:sz w:val="20"/>
          <w:szCs w:val="20"/>
        </w:rPr>
        <w:t xml:space="preserve"> </w:t>
      </w:r>
      <w:r w:rsidRPr="0092584D">
        <w:rPr>
          <w:sz w:val="20"/>
          <w:szCs w:val="20"/>
        </w:rPr>
        <w:t>employees,</w:t>
      </w:r>
      <w:r w:rsidRPr="0092584D">
        <w:rPr>
          <w:spacing w:val="57"/>
          <w:sz w:val="20"/>
          <w:szCs w:val="20"/>
        </w:rPr>
        <w:t xml:space="preserve"> </w:t>
      </w:r>
      <w:r w:rsidRPr="0092584D">
        <w:rPr>
          <w:sz w:val="20"/>
          <w:szCs w:val="20"/>
        </w:rPr>
        <w:t>the</w:t>
      </w:r>
      <w:r w:rsidRPr="0092584D">
        <w:rPr>
          <w:spacing w:val="40"/>
          <w:sz w:val="20"/>
          <w:szCs w:val="20"/>
        </w:rPr>
        <w:t xml:space="preserve"> </w:t>
      </w:r>
      <w:r w:rsidRPr="0092584D">
        <w:rPr>
          <w:sz w:val="20"/>
          <w:szCs w:val="20"/>
        </w:rPr>
        <w:t>phrase</w:t>
      </w:r>
      <w:r w:rsidRPr="0092584D">
        <w:rPr>
          <w:spacing w:val="42"/>
          <w:sz w:val="20"/>
          <w:szCs w:val="20"/>
        </w:rPr>
        <w:t xml:space="preserve"> </w:t>
      </w:r>
      <w:r w:rsidRPr="0092584D">
        <w:rPr>
          <w:sz w:val="20"/>
          <w:szCs w:val="20"/>
        </w:rPr>
        <w:t>"equal</w:t>
      </w:r>
      <w:r w:rsidRPr="0092584D">
        <w:rPr>
          <w:spacing w:val="44"/>
          <w:sz w:val="20"/>
          <w:szCs w:val="20"/>
        </w:rPr>
        <w:t xml:space="preserve"> </w:t>
      </w:r>
      <w:r w:rsidRPr="0092584D">
        <w:rPr>
          <w:sz w:val="20"/>
          <w:szCs w:val="20"/>
        </w:rPr>
        <w:t>opportunity</w:t>
      </w:r>
      <w:r w:rsidRPr="0092584D">
        <w:rPr>
          <w:spacing w:val="33"/>
          <w:sz w:val="20"/>
          <w:szCs w:val="20"/>
        </w:rPr>
        <w:t xml:space="preserve"> </w:t>
      </w:r>
      <w:r w:rsidRPr="0092584D">
        <w:rPr>
          <w:sz w:val="20"/>
          <w:szCs w:val="20"/>
        </w:rPr>
        <w:t>employer";</w:t>
      </w:r>
      <w:r w:rsidRPr="0092584D">
        <w:rPr>
          <w:spacing w:val="60"/>
          <w:sz w:val="20"/>
          <w:szCs w:val="20"/>
        </w:rPr>
        <w:t xml:space="preserve"> </w:t>
      </w:r>
      <w:r w:rsidRPr="0092584D">
        <w:rPr>
          <w:sz w:val="20"/>
          <w:szCs w:val="20"/>
        </w:rPr>
        <w:t>(c)</w:t>
      </w:r>
      <w:r w:rsidRPr="0092584D">
        <w:rPr>
          <w:spacing w:val="55"/>
          <w:sz w:val="20"/>
          <w:szCs w:val="20"/>
        </w:rPr>
        <w:t xml:space="preserve"> </w:t>
      </w:r>
      <w:r w:rsidRPr="0092584D">
        <w:rPr>
          <w:spacing w:val="-5"/>
          <w:sz w:val="20"/>
          <w:szCs w:val="20"/>
        </w:rPr>
        <w:t>to</w:t>
      </w:r>
    </w:p>
    <w:p w14:paraId="326BD605" w14:textId="77777777" w:rsidR="00BC3564" w:rsidRPr="007254F9" w:rsidRDefault="00BC3564">
      <w:pPr>
        <w:rPr>
          <w:sz w:val="20"/>
          <w:szCs w:val="20"/>
        </w:rPr>
        <w:sectPr w:rsidR="00BC3564" w:rsidRPr="007254F9" w:rsidSect="00F43981">
          <w:pgSz w:w="12240" w:h="15840"/>
          <w:pgMar w:top="475" w:right="0" w:bottom="274" w:left="1397" w:header="720" w:footer="720" w:gutter="0"/>
          <w:cols w:space="720"/>
        </w:sectPr>
      </w:pPr>
    </w:p>
    <w:p w14:paraId="326BD606" w14:textId="77777777" w:rsidR="00BC3564" w:rsidRPr="007254F9" w:rsidRDefault="00394DA1">
      <w:pPr>
        <w:pStyle w:val="BodyText"/>
        <w:spacing w:before="81"/>
        <w:ind w:left="509" w:right="1539" w:firstLine="14"/>
      </w:pPr>
      <w:r w:rsidRPr="007254F9">
        <w:rPr>
          <w:color w:val="030303"/>
        </w:rPr>
        <w:lastRenderedPageBreak/>
        <w:t>comply with the reporting requirements set out at K.S.A. 44-1031 and K.S.A. 44-1116; (d) to</w:t>
      </w:r>
      <w:r w:rsidRPr="007254F9">
        <w:rPr>
          <w:color w:val="030303"/>
          <w:spacing w:val="40"/>
        </w:rPr>
        <w:t xml:space="preserve"> </w:t>
      </w:r>
      <w:r w:rsidRPr="007254F9">
        <w:rPr>
          <w:color w:val="030303"/>
        </w:rPr>
        <w:t>include those</w:t>
      </w:r>
      <w:r w:rsidRPr="007254F9">
        <w:rPr>
          <w:color w:val="030303"/>
          <w:spacing w:val="-4"/>
        </w:rPr>
        <w:t xml:space="preserve"> </w:t>
      </w:r>
      <w:r w:rsidRPr="007254F9">
        <w:rPr>
          <w:color w:val="030303"/>
        </w:rPr>
        <w:t>provisions in</w:t>
      </w:r>
      <w:r w:rsidRPr="007254F9">
        <w:rPr>
          <w:color w:val="030303"/>
          <w:spacing w:val="-8"/>
        </w:rPr>
        <w:t xml:space="preserve"> </w:t>
      </w:r>
      <w:r w:rsidRPr="007254F9">
        <w:rPr>
          <w:color w:val="030303"/>
        </w:rPr>
        <w:t>every subcontract or</w:t>
      </w:r>
      <w:r w:rsidRPr="007254F9">
        <w:rPr>
          <w:color w:val="030303"/>
          <w:spacing w:val="-3"/>
        </w:rPr>
        <w:t xml:space="preserve"> </w:t>
      </w:r>
      <w:r w:rsidRPr="007254F9">
        <w:rPr>
          <w:color w:val="030303"/>
        </w:rPr>
        <w:t>purchase order so</w:t>
      </w:r>
      <w:r w:rsidRPr="007254F9">
        <w:rPr>
          <w:color w:val="030303"/>
          <w:spacing w:val="-3"/>
        </w:rPr>
        <w:t xml:space="preserve"> </w:t>
      </w:r>
      <w:r w:rsidRPr="007254F9">
        <w:rPr>
          <w:color w:val="030303"/>
        </w:rPr>
        <w:t>that they</w:t>
      </w:r>
      <w:r w:rsidRPr="007254F9">
        <w:rPr>
          <w:color w:val="030303"/>
          <w:spacing w:val="-2"/>
        </w:rPr>
        <w:t xml:space="preserve"> </w:t>
      </w:r>
      <w:r w:rsidRPr="007254F9">
        <w:rPr>
          <w:color w:val="030303"/>
        </w:rPr>
        <w:t>are</w:t>
      </w:r>
      <w:r w:rsidRPr="007254F9">
        <w:rPr>
          <w:color w:val="030303"/>
          <w:spacing w:val="-7"/>
        </w:rPr>
        <w:t xml:space="preserve"> </w:t>
      </w:r>
      <w:r w:rsidRPr="007254F9">
        <w:rPr>
          <w:color w:val="030303"/>
        </w:rPr>
        <w:t>binding upon such subcontractor or vendor; (e) that a</w:t>
      </w:r>
      <w:r w:rsidRPr="007254F9">
        <w:rPr>
          <w:color w:val="030303"/>
          <w:spacing w:val="-2"/>
        </w:rPr>
        <w:t xml:space="preserve"> </w:t>
      </w:r>
      <w:r w:rsidRPr="007254F9">
        <w:rPr>
          <w:color w:val="030303"/>
        </w:rPr>
        <w:t>failure to</w:t>
      </w:r>
      <w:r w:rsidRPr="007254F9">
        <w:rPr>
          <w:color w:val="030303"/>
          <w:spacing w:val="-11"/>
        </w:rPr>
        <w:t xml:space="preserve"> </w:t>
      </w:r>
      <w:r w:rsidRPr="007254F9">
        <w:rPr>
          <w:color w:val="030303"/>
        </w:rPr>
        <w:t>comply with the reporting requirements</w:t>
      </w:r>
      <w:r w:rsidRPr="007254F9">
        <w:rPr>
          <w:color w:val="030303"/>
          <w:spacing w:val="18"/>
        </w:rPr>
        <w:t xml:space="preserve"> </w:t>
      </w:r>
      <w:r w:rsidRPr="007254F9">
        <w:rPr>
          <w:color w:val="030303"/>
        </w:rPr>
        <w:t>of</w:t>
      </w:r>
      <w:r w:rsidRPr="007254F9">
        <w:rPr>
          <w:color w:val="030303"/>
          <w:spacing w:val="-5"/>
        </w:rPr>
        <w:t xml:space="preserve"> </w:t>
      </w:r>
      <w:r w:rsidRPr="007254F9">
        <w:rPr>
          <w:color w:val="030303"/>
        </w:rPr>
        <w:t>(c) above or if the contractor is found guilty of any violation of such acts by the Kansas Human Rights Commission,</w:t>
      </w:r>
      <w:r w:rsidRPr="007254F9">
        <w:rPr>
          <w:color w:val="030303"/>
          <w:spacing w:val="40"/>
        </w:rPr>
        <w:t xml:space="preserve"> </w:t>
      </w:r>
      <w:r w:rsidRPr="007254F9">
        <w:rPr>
          <w:color w:val="030303"/>
        </w:rPr>
        <w:t>such violation shall constitute a breach of contract</w:t>
      </w:r>
      <w:r w:rsidRPr="007254F9">
        <w:rPr>
          <w:color w:val="030303"/>
          <w:spacing w:val="40"/>
        </w:rPr>
        <w:t xml:space="preserve"> </w:t>
      </w:r>
      <w:r w:rsidRPr="007254F9">
        <w:rPr>
          <w:color w:val="030303"/>
        </w:rPr>
        <w:t>and the contract may be cancelled, terminated or suspended, in whole or in part, by the contracting state agency or the Kansas Department</w:t>
      </w:r>
      <w:r w:rsidRPr="007254F9">
        <w:rPr>
          <w:color w:val="030303"/>
          <w:spacing w:val="28"/>
        </w:rPr>
        <w:t xml:space="preserve"> </w:t>
      </w:r>
      <w:r w:rsidRPr="007254F9">
        <w:rPr>
          <w:color w:val="030303"/>
        </w:rPr>
        <w:t>of Administration; (f) Contractor agrees to</w:t>
      </w:r>
      <w:r w:rsidRPr="007254F9">
        <w:rPr>
          <w:color w:val="030303"/>
          <w:spacing w:val="-10"/>
        </w:rPr>
        <w:t xml:space="preserve"> </w:t>
      </w:r>
      <w:r w:rsidRPr="007254F9">
        <w:rPr>
          <w:color w:val="030303"/>
        </w:rPr>
        <w:t>comply with</w:t>
      </w:r>
      <w:r w:rsidRPr="007254F9">
        <w:rPr>
          <w:color w:val="030303"/>
          <w:spacing w:val="-6"/>
        </w:rPr>
        <w:t xml:space="preserve"> </w:t>
      </w:r>
      <w:r w:rsidRPr="007254F9">
        <w:rPr>
          <w:color w:val="030303"/>
        </w:rPr>
        <w:t>all</w:t>
      </w:r>
      <w:r w:rsidRPr="007254F9">
        <w:rPr>
          <w:color w:val="030303"/>
          <w:spacing w:val="-10"/>
        </w:rPr>
        <w:t xml:space="preserve"> </w:t>
      </w:r>
      <w:r w:rsidRPr="007254F9">
        <w:rPr>
          <w:color w:val="030303"/>
        </w:rPr>
        <w:t>applicable state</w:t>
      </w:r>
      <w:r w:rsidRPr="007254F9">
        <w:rPr>
          <w:color w:val="030303"/>
          <w:spacing w:val="-6"/>
        </w:rPr>
        <w:t xml:space="preserve"> </w:t>
      </w:r>
      <w:r w:rsidRPr="007254F9">
        <w:rPr>
          <w:color w:val="030303"/>
        </w:rPr>
        <w:t xml:space="preserve">and federal anti-discrimination laws and </w:t>
      </w:r>
      <w:r w:rsidRPr="007254F9">
        <w:rPr>
          <w:color w:val="181818"/>
        </w:rPr>
        <w:t xml:space="preserve">regulations; </w:t>
      </w:r>
      <w:r w:rsidRPr="007254F9">
        <w:rPr>
          <w:color w:val="030303"/>
        </w:rPr>
        <w:t xml:space="preserve">(g) Contractor agrees all hiring must be on the basis of individual merit and qualifications, and discrimination or harassment of persons for the reasons stated above </w:t>
      </w:r>
      <w:r w:rsidRPr="007254F9">
        <w:rPr>
          <w:color w:val="181818"/>
        </w:rPr>
        <w:t xml:space="preserve">is </w:t>
      </w:r>
      <w:r w:rsidRPr="007254F9">
        <w:rPr>
          <w:color w:val="030303"/>
        </w:rPr>
        <w:t>prohibited; and (h) if is determined that the contractor has violated the provisions of any portion of this paragraph, such violation shall</w:t>
      </w:r>
      <w:r w:rsidRPr="007254F9">
        <w:rPr>
          <w:color w:val="030303"/>
          <w:spacing w:val="-1"/>
        </w:rPr>
        <w:t xml:space="preserve"> </w:t>
      </w:r>
      <w:r w:rsidRPr="007254F9">
        <w:rPr>
          <w:color w:val="030303"/>
        </w:rPr>
        <w:t>constitute a</w:t>
      </w:r>
      <w:r w:rsidRPr="007254F9">
        <w:rPr>
          <w:color w:val="030303"/>
          <w:spacing w:val="-1"/>
        </w:rPr>
        <w:t xml:space="preserve"> </w:t>
      </w:r>
      <w:r w:rsidRPr="007254F9">
        <w:rPr>
          <w:color w:val="030303"/>
        </w:rPr>
        <w:t>breach of contract and the contract may be canceled,</w:t>
      </w:r>
      <w:r w:rsidRPr="007254F9">
        <w:rPr>
          <w:color w:val="030303"/>
          <w:spacing w:val="40"/>
        </w:rPr>
        <w:t xml:space="preserve"> </w:t>
      </w:r>
      <w:r w:rsidRPr="007254F9">
        <w:rPr>
          <w:color w:val="030303"/>
        </w:rPr>
        <w:t>terminated, or suspended,</w:t>
      </w:r>
      <w:r w:rsidRPr="007254F9">
        <w:rPr>
          <w:color w:val="030303"/>
          <w:spacing w:val="38"/>
        </w:rPr>
        <w:t xml:space="preserve"> </w:t>
      </w:r>
      <w:r w:rsidRPr="007254F9">
        <w:rPr>
          <w:color w:val="030303"/>
        </w:rPr>
        <w:t xml:space="preserve">in whole or </w:t>
      </w:r>
      <w:r w:rsidRPr="007254F9">
        <w:rPr>
          <w:color w:val="181818"/>
        </w:rPr>
        <w:t xml:space="preserve">in </w:t>
      </w:r>
      <w:r w:rsidRPr="007254F9">
        <w:rPr>
          <w:color w:val="030303"/>
        </w:rPr>
        <w:t>part, by the contracting state agency or the Kansas Department of Administration.</w:t>
      </w:r>
    </w:p>
    <w:p w14:paraId="326BD607" w14:textId="77777777" w:rsidR="00BC3564" w:rsidRPr="007254F9" w:rsidRDefault="00BC3564">
      <w:pPr>
        <w:pStyle w:val="BodyText"/>
        <w:spacing w:before="11"/>
        <w:jc w:val="left"/>
      </w:pPr>
    </w:p>
    <w:p w14:paraId="326BD608" w14:textId="77777777" w:rsidR="00BC3564" w:rsidRPr="007254F9" w:rsidRDefault="00394DA1">
      <w:pPr>
        <w:pStyle w:val="ListParagraph"/>
        <w:numPr>
          <w:ilvl w:val="0"/>
          <w:numId w:val="2"/>
        </w:numPr>
        <w:tabs>
          <w:tab w:val="left" w:pos="505"/>
        </w:tabs>
        <w:ind w:left="505" w:hanging="318"/>
        <w:rPr>
          <w:color w:val="030303"/>
          <w:sz w:val="20"/>
          <w:szCs w:val="20"/>
        </w:rPr>
      </w:pPr>
      <w:r w:rsidRPr="007254F9">
        <w:rPr>
          <w:b/>
          <w:color w:val="030303"/>
          <w:sz w:val="20"/>
          <w:szCs w:val="20"/>
          <w:u w:val="thick" w:color="030303"/>
        </w:rPr>
        <w:t>Acceptance of Contract:</w:t>
      </w:r>
      <w:r w:rsidRPr="007254F9">
        <w:rPr>
          <w:b/>
          <w:color w:val="030303"/>
          <w:sz w:val="20"/>
          <w:szCs w:val="20"/>
        </w:rPr>
        <w:t xml:space="preserve"> </w:t>
      </w:r>
      <w:r w:rsidRPr="007254F9">
        <w:rPr>
          <w:color w:val="030303"/>
          <w:sz w:val="20"/>
          <w:szCs w:val="20"/>
        </w:rPr>
        <w:t>This contract shall not be</w:t>
      </w:r>
      <w:r w:rsidRPr="007254F9">
        <w:rPr>
          <w:color w:val="030303"/>
          <w:spacing w:val="-2"/>
          <w:sz w:val="20"/>
          <w:szCs w:val="20"/>
        </w:rPr>
        <w:t xml:space="preserve"> </w:t>
      </w:r>
      <w:r w:rsidRPr="007254F9">
        <w:rPr>
          <w:color w:val="030303"/>
          <w:sz w:val="20"/>
          <w:szCs w:val="20"/>
        </w:rPr>
        <w:t>considered accepted, approved or otherwise effective until</w:t>
      </w:r>
      <w:r w:rsidRPr="007254F9">
        <w:rPr>
          <w:color w:val="030303"/>
          <w:spacing w:val="-2"/>
          <w:sz w:val="20"/>
          <w:szCs w:val="20"/>
        </w:rPr>
        <w:t xml:space="preserve"> </w:t>
      </w:r>
      <w:r w:rsidRPr="007254F9">
        <w:rPr>
          <w:color w:val="030303"/>
          <w:sz w:val="20"/>
          <w:szCs w:val="20"/>
        </w:rPr>
        <w:t>the statutorily required approvals and</w:t>
      </w:r>
      <w:r w:rsidRPr="007254F9">
        <w:rPr>
          <w:color w:val="030303"/>
          <w:spacing w:val="-4"/>
          <w:sz w:val="20"/>
          <w:szCs w:val="20"/>
        </w:rPr>
        <w:t xml:space="preserve"> </w:t>
      </w:r>
      <w:r w:rsidRPr="007254F9">
        <w:rPr>
          <w:color w:val="030303"/>
          <w:sz w:val="20"/>
          <w:szCs w:val="20"/>
        </w:rPr>
        <w:t>certifications have been given.</w:t>
      </w:r>
    </w:p>
    <w:p w14:paraId="326BD609" w14:textId="77777777" w:rsidR="00BC3564" w:rsidRPr="007254F9" w:rsidRDefault="00BC3564">
      <w:pPr>
        <w:pStyle w:val="BodyText"/>
        <w:spacing w:before="2"/>
        <w:jc w:val="left"/>
      </w:pPr>
    </w:p>
    <w:p w14:paraId="326BD60A" w14:textId="77777777" w:rsidR="00BC3564" w:rsidRPr="007254F9" w:rsidRDefault="00394DA1">
      <w:pPr>
        <w:pStyle w:val="ListParagraph"/>
        <w:numPr>
          <w:ilvl w:val="0"/>
          <w:numId w:val="2"/>
        </w:numPr>
        <w:tabs>
          <w:tab w:val="left" w:pos="494"/>
          <w:tab w:val="left" w:pos="500"/>
        </w:tabs>
        <w:ind w:left="494" w:right="1540" w:hanging="311"/>
        <w:rPr>
          <w:color w:val="030303"/>
          <w:sz w:val="20"/>
          <w:szCs w:val="20"/>
        </w:rPr>
      </w:pPr>
      <w:r w:rsidRPr="007254F9">
        <w:rPr>
          <w:b/>
          <w:color w:val="030303"/>
          <w:sz w:val="20"/>
          <w:szCs w:val="20"/>
        </w:rPr>
        <w:tab/>
      </w:r>
      <w:r w:rsidRPr="007254F9">
        <w:rPr>
          <w:b/>
          <w:color w:val="030303"/>
          <w:sz w:val="20"/>
          <w:szCs w:val="20"/>
          <w:u w:val="thick" w:color="030303"/>
        </w:rPr>
        <w:t>Arbitration,</w:t>
      </w:r>
      <w:r w:rsidRPr="007254F9">
        <w:rPr>
          <w:b/>
          <w:color w:val="030303"/>
          <w:sz w:val="20"/>
          <w:szCs w:val="20"/>
        </w:rPr>
        <w:t xml:space="preserve"> </w:t>
      </w:r>
      <w:r w:rsidRPr="007254F9">
        <w:rPr>
          <w:b/>
          <w:color w:val="030303"/>
          <w:sz w:val="20"/>
          <w:szCs w:val="20"/>
          <w:u w:val="thick" w:color="030303"/>
        </w:rPr>
        <w:t>Damages,</w:t>
      </w:r>
      <w:r w:rsidRPr="007254F9">
        <w:rPr>
          <w:b/>
          <w:color w:val="030303"/>
          <w:sz w:val="20"/>
          <w:szCs w:val="20"/>
        </w:rPr>
        <w:t xml:space="preserve"> </w:t>
      </w:r>
      <w:r w:rsidRPr="007254F9">
        <w:rPr>
          <w:b/>
          <w:color w:val="030303"/>
          <w:sz w:val="20"/>
          <w:szCs w:val="20"/>
          <w:u w:val="thick" w:color="030303"/>
        </w:rPr>
        <w:t>Warranties:</w:t>
      </w:r>
      <w:r w:rsidRPr="007254F9">
        <w:rPr>
          <w:b/>
          <w:color w:val="030303"/>
          <w:sz w:val="20"/>
          <w:szCs w:val="20"/>
        </w:rPr>
        <w:t xml:space="preserve"> </w:t>
      </w:r>
      <w:r w:rsidRPr="007254F9">
        <w:rPr>
          <w:color w:val="030303"/>
          <w:sz w:val="20"/>
          <w:szCs w:val="20"/>
        </w:rPr>
        <w:t xml:space="preserve">Notwithstanding any language to the contrary, no interpretation of this contract shall find that the State or </w:t>
      </w:r>
      <w:r w:rsidRPr="007254F9">
        <w:rPr>
          <w:color w:val="181818"/>
          <w:sz w:val="20"/>
          <w:szCs w:val="20"/>
        </w:rPr>
        <w:t>its</w:t>
      </w:r>
      <w:r w:rsidRPr="007254F9">
        <w:rPr>
          <w:color w:val="181818"/>
          <w:spacing w:val="40"/>
          <w:sz w:val="20"/>
          <w:szCs w:val="20"/>
        </w:rPr>
        <w:t xml:space="preserve"> </w:t>
      </w:r>
      <w:r w:rsidRPr="007254F9">
        <w:rPr>
          <w:color w:val="030303"/>
          <w:sz w:val="20"/>
          <w:szCs w:val="20"/>
        </w:rPr>
        <w:t>agencies have agreed to binding arbitration,</w:t>
      </w:r>
      <w:r w:rsidRPr="007254F9">
        <w:rPr>
          <w:color w:val="030303"/>
          <w:spacing w:val="23"/>
          <w:sz w:val="20"/>
          <w:szCs w:val="20"/>
        </w:rPr>
        <w:t xml:space="preserve"> </w:t>
      </w:r>
      <w:r w:rsidRPr="007254F9">
        <w:rPr>
          <w:color w:val="030303"/>
          <w:sz w:val="20"/>
          <w:szCs w:val="20"/>
        </w:rPr>
        <w:t>or the payment of damages or penalties</w:t>
      </w:r>
      <w:r w:rsidRPr="007254F9">
        <w:rPr>
          <w:color w:val="424242"/>
          <w:sz w:val="20"/>
          <w:szCs w:val="20"/>
        </w:rPr>
        <w:t>.</w:t>
      </w:r>
      <w:r w:rsidRPr="007254F9">
        <w:rPr>
          <w:color w:val="424242"/>
          <w:spacing w:val="-8"/>
          <w:sz w:val="20"/>
          <w:szCs w:val="20"/>
        </w:rPr>
        <w:t xml:space="preserve"> </w:t>
      </w:r>
      <w:r w:rsidRPr="007254F9">
        <w:rPr>
          <w:color w:val="030303"/>
          <w:sz w:val="20"/>
          <w:szCs w:val="20"/>
        </w:rPr>
        <w:t>Further, the State of Kansas and its agencies do not agree to pay</w:t>
      </w:r>
      <w:r w:rsidRPr="007254F9">
        <w:rPr>
          <w:color w:val="030303"/>
          <w:spacing w:val="34"/>
          <w:sz w:val="20"/>
          <w:szCs w:val="20"/>
        </w:rPr>
        <w:t xml:space="preserve"> </w:t>
      </w:r>
      <w:r w:rsidRPr="007254F9">
        <w:rPr>
          <w:color w:val="030303"/>
          <w:sz w:val="20"/>
          <w:szCs w:val="20"/>
        </w:rPr>
        <w:t>attorney fees, costs, or</w:t>
      </w:r>
      <w:r w:rsidRPr="007254F9">
        <w:rPr>
          <w:color w:val="030303"/>
          <w:spacing w:val="32"/>
          <w:sz w:val="20"/>
          <w:szCs w:val="20"/>
        </w:rPr>
        <w:t xml:space="preserve"> </w:t>
      </w:r>
      <w:r w:rsidRPr="007254F9">
        <w:rPr>
          <w:color w:val="030303"/>
          <w:sz w:val="20"/>
          <w:szCs w:val="20"/>
        </w:rPr>
        <w:t>late</w:t>
      </w:r>
      <w:r w:rsidRPr="007254F9">
        <w:rPr>
          <w:color w:val="030303"/>
          <w:spacing w:val="34"/>
          <w:sz w:val="20"/>
          <w:szCs w:val="20"/>
        </w:rPr>
        <w:t xml:space="preserve"> </w:t>
      </w:r>
      <w:r w:rsidRPr="007254F9">
        <w:rPr>
          <w:color w:val="030303"/>
          <w:sz w:val="20"/>
          <w:szCs w:val="20"/>
        </w:rPr>
        <w:t>payment</w:t>
      </w:r>
      <w:r w:rsidRPr="007254F9">
        <w:rPr>
          <w:color w:val="030303"/>
          <w:spacing w:val="32"/>
          <w:sz w:val="20"/>
          <w:szCs w:val="20"/>
        </w:rPr>
        <w:t xml:space="preserve"> </w:t>
      </w:r>
      <w:r w:rsidRPr="007254F9">
        <w:rPr>
          <w:color w:val="030303"/>
          <w:sz w:val="20"/>
          <w:szCs w:val="20"/>
        </w:rPr>
        <w:t>charges</w:t>
      </w:r>
      <w:r w:rsidRPr="007254F9">
        <w:rPr>
          <w:color w:val="030303"/>
          <w:spacing w:val="38"/>
          <w:sz w:val="20"/>
          <w:szCs w:val="20"/>
        </w:rPr>
        <w:t xml:space="preserve"> </w:t>
      </w:r>
      <w:r w:rsidRPr="007254F9">
        <w:rPr>
          <w:color w:val="030303"/>
          <w:sz w:val="20"/>
          <w:szCs w:val="20"/>
        </w:rPr>
        <w:t>beyond</w:t>
      </w:r>
      <w:r w:rsidRPr="007254F9">
        <w:rPr>
          <w:color w:val="030303"/>
          <w:spacing w:val="40"/>
          <w:sz w:val="20"/>
          <w:szCs w:val="20"/>
        </w:rPr>
        <w:t xml:space="preserve"> </w:t>
      </w:r>
      <w:r w:rsidRPr="007254F9">
        <w:rPr>
          <w:color w:val="030303"/>
          <w:sz w:val="20"/>
          <w:szCs w:val="20"/>
        </w:rPr>
        <w:t>those</w:t>
      </w:r>
      <w:r w:rsidRPr="007254F9">
        <w:rPr>
          <w:color w:val="030303"/>
          <w:spacing w:val="30"/>
          <w:sz w:val="20"/>
          <w:szCs w:val="20"/>
        </w:rPr>
        <w:t xml:space="preserve"> </w:t>
      </w:r>
      <w:r w:rsidRPr="007254F9">
        <w:rPr>
          <w:color w:val="030303"/>
          <w:sz w:val="20"/>
          <w:szCs w:val="20"/>
        </w:rPr>
        <w:t>available</w:t>
      </w:r>
      <w:r w:rsidRPr="007254F9">
        <w:rPr>
          <w:color w:val="030303"/>
          <w:spacing w:val="40"/>
          <w:sz w:val="20"/>
          <w:szCs w:val="20"/>
        </w:rPr>
        <w:t xml:space="preserve"> </w:t>
      </w:r>
      <w:r w:rsidRPr="007254F9">
        <w:rPr>
          <w:color w:val="030303"/>
          <w:sz w:val="20"/>
          <w:szCs w:val="20"/>
        </w:rPr>
        <w:t xml:space="preserve">under the Kansas Prompt Payment Act (K.S.A. 75-6403), and no provision will be given effect that attempts to exclude, modify, disclaim or otherwise attempt to limit any damages available to the State of Kansas or its agencies at </w:t>
      </w:r>
      <w:r w:rsidRPr="007254F9">
        <w:rPr>
          <w:color w:val="181818"/>
          <w:sz w:val="20"/>
          <w:szCs w:val="20"/>
        </w:rPr>
        <w:t xml:space="preserve">law, </w:t>
      </w:r>
      <w:r w:rsidRPr="007254F9">
        <w:rPr>
          <w:color w:val="2A2A2A"/>
          <w:sz w:val="20"/>
          <w:szCs w:val="20"/>
        </w:rPr>
        <w:t xml:space="preserve">including </w:t>
      </w:r>
      <w:r w:rsidRPr="007254F9">
        <w:rPr>
          <w:color w:val="030303"/>
          <w:sz w:val="20"/>
          <w:szCs w:val="20"/>
        </w:rPr>
        <w:t xml:space="preserve">but not limited to, the </w:t>
      </w:r>
      <w:r w:rsidRPr="007254F9">
        <w:rPr>
          <w:color w:val="181818"/>
          <w:sz w:val="20"/>
          <w:szCs w:val="20"/>
        </w:rPr>
        <w:t xml:space="preserve">implied </w:t>
      </w:r>
      <w:r w:rsidRPr="007254F9">
        <w:rPr>
          <w:color w:val="030303"/>
          <w:sz w:val="20"/>
          <w:szCs w:val="20"/>
        </w:rPr>
        <w:t>warranties of merchantability and fitness for a particular purpose.</w:t>
      </w:r>
    </w:p>
    <w:p w14:paraId="326BD60B" w14:textId="77777777" w:rsidR="00BC3564" w:rsidRPr="007254F9" w:rsidRDefault="00BC3564">
      <w:pPr>
        <w:pStyle w:val="BodyText"/>
        <w:spacing w:before="7"/>
        <w:jc w:val="left"/>
      </w:pPr>
    </w:p>
    <w:p w14:paraId="326BD60C" w14:textId="77777777" w:rsidR="00BC3564" w:rsidRPr="007254F9" w:rsidRDefault="00394DA1" w:rsidP="004864BD">
      <w:pPr>
        <w:pStyle w:val="ListParagraph"/>
        <w:numPr>
          <w:ilvl w:val="0"/>
          <w:numId w:val="2"/>
        </w:numPr>
        <w:tabs>
          <w:tab w:val="left" w:pos="490"/>
        </w:tabs>
        <w:ind w:right="1545"/>
        <w:rPr>
          <w:sz w:val="20"/>
          <w:szCs w:val="20"/>
        </w:rPr>
      </w:pPr>
      <w:r w:rsidRPr="007254F9">
        <w:rPr>
          <w:b/>
          <w:color w:val="030303"/>
          <w:sz w:val="20"/>
          <w:szCs w:val="20"/>
          <w:u w:val="thick" w:color="030303"/>
        </w:rPr>
        <w:t>Representative's Authority to Contract:</w:t>
      </w:r>
      <w:r w:rsidRPr="007254F9">
        <w:rPr>
          <w:b/>
          <w:color w:val="030303"/>
          <w:sz w:val="20"/>
          <w:szCs w:val="20"/>
        </w:rPr>
        <w:t xml:space="preserve"> </w:t>
      </w:r>
      <w:r w:rsidRPr="007254F9">
        <w:rPr>
          <w:color w:val="030303"/>
          <w:sz w:val="20"/>
          <w:szCs w:val="20"/>
        </w:rPr>
        <w:t>By signing this contract, the representative of the contractor thereby represents that</w:t>
      </w:r>
      <w:r w:rsidRPr="007254F9">
        <w:rPr>
          <w:color w:val="030303"/>
          <w:spacing w:val="-3"/>
          <w:sz w:val="20"/>
          <w:szCs w:val="20"/>
        </w:rPr>
        <w:t xml:space="preserve"> </w:t>
      </w:r>
      <w:r w:rsidRPr="007254F9">
        <w:rPr>
          <w:color w:val="030303"/>
          <w:sz w:val="20"/>
          <w:szCs w:val="20"/>
        </w:rPr>
        <w:t>such</w:t>
      </w:r>
      <w:r w:rsidRPr="007254F9">
        <w:rPr>
          <w:color w:val="030303"/>
          <w:spacing w:val="-2"/>
          <w:sz w:val="20"/>
          <w:szCs w:val="20"/>
        </w:rPr>
        <w:t xml:space="preserve"> </w:t>
      </w:r>
      <w:r w:rsidRPr="007254F9">
        <w:rPr>
          <w:color w:val="030303"/>
          <w:sz w:val="20"/>
          <w:szCs w:val="20"/>
        </w:rPr>
        <w:t>person</w:t>
      </w:r>
      <w:r w:rsidRPr="007254F9">
        <w:rPr>
          <w:color w:val="030303"/>
          <w:spacing w:val="-3"/>
          <w:sz w:val="20"/>
          <w:szCs w:val="20"/>
        </w:rPr>
        <w:t xml:space="preserve"> </w:t>
      </w:r>
      <w:r w:rsidRPr="007254F9">
        <w:rPr>
          <w:color w:val="030303"/>
          <w:sz w:val="20"/>
          <w:szCs w:val="20"/>
        </w:rPr>
        <w:t>is</w:t>
      </w:r>
      <w:r w:rsidRPr="007254F9">
        <w:rPr>
          <w:color w:val="030303"/>
          <w:spacing w:val="-7"/>
          <w:sz w:val="20"/>
          <w:szCs w:val="20"/>
        </w:rPr>
        <w:t xml:space="preserve"> </w:t>
      </w:r>
      <w:r w:rsidRPr="007254F9">
        <w:rPr>
          <w:color w:val="030303"/>
          <w:sz w:val="20"/>
          <w:szCs w:val="20"/>
        </w:rPr>
        <w:t>duly</w:t>
      </w:r>
      <w:r w:rsidRPr="007254F9">
        <w:rPr>
          <w:color w:val="030303"/>
          <w:spacing w:val="-1"/>
          <w:sz w:val="20"/>
          <w:szCs w:val="20"/>
        </w:rPr>
        <w:t xml:space="preserve"> </w:t>
      </w:r>
      <w:r w:rsidRPr="007254F9">
        <w:rPr>
          <w:color w:val="030303"/>
          <w:sz w:val="20"/>
          <w:szCs w:val="20"/>
        </w:rPr>
        <w:t xml:space="preserve">authorized by the contractor to execute this contract on behalf of the contractor and that the contractor agrees to be bound by the provisions </w:t>
      </w:r>
      <w:r w:rsidRPr="007254F9">
        <w:rPr>
          <w:color w:val="030303"/>
          <w:spacing w:val="-2"/>
          <w:sz w:val="20"/>
          <w:szCs w:val="20"/>
        </w:rPr>
        <w:t>thereof.</w:t>
      </w:r>
    </w:p>
    <w:p w14:paraId="326BD60D" w14:textId="77777777" w:rsidR="00BC3564" w:rsidRPr="007254F9" w:rsidRDefault="00BC3564">
      <w:pPr>
        <w:pStyle w:val="BodyText"/>
        <w:spacing w:before="11"/>
        <w:jc w:val="left"/>
      </w:pPr>
    </w:p>
    <w:p w14:paraId="326BD60E" w14:textId="77777777" w:rsidR="00BC3564" w:rsidRPr="007254F9" w:rsidRDefault="00394DA1">
      <w:pPr>
        <w:pStyle w:val="ListParagraph"/>
        <w:numPr>
          <w:ilvl w:val="0"/>
          <w:numId w:val="1"/>
        </w:numPr>
        <w:tabs>
          <w:tab w:val="left" w:pos="486"/>
          <w:tab w:val="left" w:pos="489"/>
        </w:tabs>
        <w:spacing w:line="242" w:lineRule="auto"/>
        <w:ind w:right="1559" w:hanging="321"/>
        <w:jc w:val="both"/>
        <w:rPr>
          <w:sz w:val="20"/>
          <w:szCs w:val="20"/>
        </w:rPr>
      </w:pPr>
      <w:r w:rsidRPr="007254F9">
        <w:rPr>
          <w:b/>
          <w:color w:val="030303"/>
          <w:sz w:val="20"/>
          <w:szCs w:val="20"/>
          <w:u w:val="thick" w:color="424242"/>
        </w:rPr>
        <w:t>Responsibility for Taxes</w:t>
      </w:r>
      <w:r w:rsidRPr="007254F9">
        <w:rPr>
          <w:b/>
          <w:color w:val="424242"/>
          <w:sz w:val="20"/>
          <w:szCs w:val="20"/>
        </w:rPr>
        <w:t>:</w:t>
      </w:r>
      <w:r w:rsidRPr="007254F9">
        <w:rPr>
          <w:b/>
          <w:color w:val="424242"/>
          <w:spacing w:val="-14"/>
          <w:sz w:val="20"/>
          <w:szCs w:val="20"/>
        </w:rPr>
        <w:t xml:space="preserve"> </w:t>
      </w:r>
      <w:r w:rsidRPr="007254F9">
        <w:rPr>
          <w:color w:val="030303"/>
          <w:sz w:val="20"/>
          <w:szCs w:val="20"/>
        </w:rPr>
        <w:t>The State of Kansas and its agencies shall not be responsible for, nor indemnify a contractor</w:t>
      </w:r>
      <w:r w:rsidRPr="007254F9">
        <w:rPr>
          <w:color w:val="030303"/>
          <w:spacing w:val="26"/>
          <w:sz w:val="20"/>
          <w:szCs w:val="20"/>
        </w:rPr>
        <w:t xml:space="preserve"> </w:t>
      </w:r>
      <w:r w:rsidRPr="007254F9">
        <w:rPr>
          <w:color w:val="030303"/>
          <w:sz w:val="20"/>
          <w:szCs w:val="20"/>
        </w:rPr>
        <w:t xml:space="preserve">for, any federal, </w:t>
      </w:r>
      <w:proofErr w:type="gramStart"/>
      <w:r w:rsidRPr="007254F9">
        <w:rPr>
          <w:color w:val="030303"/>
          <w:sz w:val="20"/>
          <w:szCs w:val="20"/>
        </w:rPr>
        <w:t>state</w:t>
      </w:r>
      <w:proofErr w:type="gramEnd"/>
      <w:r w:rsidRPr="007254F9">
        <w:rPr>
          <w:color w:val="030303"/>
          <w:sz w:val="20"/>
          <w:szCs w:val="20"/>
        </w:rPr>
        <w:t xml:space="preserve"> or local taxes which may be imposed or levied upon the subject </w:t>
      </w:r>
      <w:r w:rsidRPr="007254F9">
        <w:rPr>
          <w:color w:val="181818"/>
          <w:sz w:val="20"/>
          <w:szCs w:val="20"/>
        </w:rPr>
        <w:t xml:space="preserve">matter </w:t>
      </w:r>
      <w:r w:rsidRPr="007254F9">
        <w:rPr>
          <w:color w:val="030303"/>
          <w:sz w:val="20"/>
          <w:szCs w:val="20"/>
        </w:rPr>
        <w:t>of this contract.</w:t>
      </w:r>
    </w:p>
    <w:p w14:paraId="326BD60F" w14:textId="77777777" w:rsidR="00BC3564" w:rsidRPr="007254F9" w:rsidRDefault="00BC3564">
      <w:pPr>
        <w:pStyle w:val="BodyText"/>
        <w:spacing w:before="1"/>
        <w:jc w:val="left"/>
      </w:pPr>
    </w:p>
    <w:p w14:paraId="326BD610" w14:textId="77777777" w:rsidR="00BC3564" w:rsidRPr="007254F9" w:rsidRDefault="00394DA1">
      <w:pPr>
        <w:pStyle w:val="ListParagraph"/>
        <w:numPr>
          <w:ilvl w:val="0"/>
          <w:numId w:val="1"/>
        </w:numPr>
        <w:tabs>
          <w:tab w:val="left" w:pos="480"/>
          <w:tab w:val="left" w:pos="486"/>
        </w:tabs>
        <w:ind w:left="480" w:right="1556" w:hanging="358"/>
        <w:jc w:val="both"/>
        <w:rPr>
          <w:sz w:val="20"/>
          <w:szCs w:val="20"/>
        </w:rPr>
      </w:pPr>
      <w:r w:rsidRPr="007254F9">
        <w:rPr>
          <w:b/>
          <w:color w:val="030303"/>
          <w:sz w:val="20"/>
          <w:szCs w:val="20"/>
        </w:rPr>
        <w:tab/>
      </w:r>
      <w:r w:rsidRPr="007254F9">
        <w:rPr>
          <w:b/>
          <w:color w:val="030303"/>
          <w:sz w:val="20"/>
          <w:szCs w:val="20"/>
          <w:u w:val="thick" w:color="424242"/>
        </w:rPr>
        <w:t>Insurance</w:t>
      </w:r>
      <w:r w:rsidRPr="007254F9">
        <w:rPr>
          <w:b/>
          <w:color w:val="424242"/>
          <w:sz w:val="20"/>
          <w:szCs w:val="20"/>
        </w:rPr>
        <w:t>:</w:t>
      </w:r>
      <w:r w:rsidRPr="007254F9">
        <w:rPr>
          <w:b/>
          <w:color w:val="424242"/>
          <w:spacing w:val="-10"/>
          <w:sz w:val="20"/>
          <w:szCs w:val="20"/>
        </w:rPr>
        <w:t xml:space="preserve"> </w:t>
      </w:r>
      <w:r w:rsidRPr="007254F9">
        <w:rPr>
          <w:color w:val="030303"/>
          <w:sz w:val="20"/>
          <w:szCs w:val="20"/>
        </w:rPr>
        <w:t>The State of Kansas and its agencies shall not be required to purchase any insurance against loss or damage to property or any other subject matter relating</w:t>
      </w:r>
      <w:r w:rsidRPr="007254F9">
        <w:rPr>
          <w:color w:val="030303"/>
          <w:spacing w:val="34"/>
          <w:sz w:val="20"/>
          <w:szCs w:val="20"/>
        </w:rPr>
        <w:t xml:space="preserve"> </w:t>
      </w:r>
      <w:r w:rsidRPr="007254F9">
        <w:rPr>
          <w:color w:val="030303"/>
          <w:sz w:val="20"/>
          <w:szCs w:val="20"/>
        </w:rPr>
        <w:t>to this contract,</w:t>
      </w:r>
      <w:r w:rsidRPr="007254F9">
        <w:rPr>
          <w:color w:val="030303"/>
          <w:spacing w:val="34"/>
          <w:sz w:val="20"/>
          <w:szCs w:val="20"/>
        </w:rPr>
        <w:t xml:space="preserve"> </w:t>
      </w:r>
      <w:r w:rsidRPr="007254F9">
        <w:rPr>
          <w:color w:val="030303"/>
          <w:sz w:val="20"/>
          <w:szCs w:val="20"/>
        </w:rPr>
        <w:t xml:space="preserve">nor shall this contract require them to establish a "self-insurance" fund to protect against </w:t>
      </w:r>
      <w:proofErr w:type="spellStart"/>
      <w:r w:rsidRPr="007254F9">
        <w:rPr>
          <w:color w:val="030303"/>
          <w:sz w:val="20"/>
          <w:szCs w:val="20"/>
        </w:rPr>
        <w:t>arw</w:t>
      </w:r>
      <w:proofErr w:type="spellEnd"/>
      <w:r w:rsidRPr="007254F9">
        <w:rPr>
          <w:color w:val="030303"/>
          <w:sz w:val="20"/>
          <w:szCs w:val="20"/>
        </w:rPr>
        <w:t xml:space="preserve"> such loss or damage. Subject to the provisions of the Kansas Tort Claims Act (K.S.A. 75-6101, </w:t>
      </w:r>
      <w:r w:rsidRPr="007254F9">
        <w:rPr>
          <w:i/>
          <w:color w:val="030303"/>
          <w:sz w:val="20"/>
          <w:szCs w:val="20"/>
        </w:rPr>
        <w:t xml:space="preserve">et </w:t>
      </w:r>
      <w:r w:rsidRPr="007254F9">
        <w:rPr>
          <w:color w:val="030303"/>
          <w:sz w:val="20"/>
          <w:szCs w:val="20"/>
        </w:rPr>
        <w:t xml:space="preserve">seq.), the contractor shall bear the risk of any loss or damage to any property in which the contractor holds </w:t>
      </w:r>
      <w:r w:rsidRPr="007254F9">
        <w:rPr>
          <w:color w:val="030303"/>
          <w:spacing w:val="-2"/>
          <w:sz w:val="20"/>
          <w:szCs w:val="20"/>
        </w:rPr>
        <w:t>title.</w:t>
      </w:r>
    </w:p>
    <w:p w14:paraId="326BD611" w14:textId="77777777" w:rsidR="00BC3564" w:rsidRPr="007254F9" w:rsidRDefault="00BC3564">
      <w:pPr>
        <w:pStyle w:val="BodyText"/>
        <w:jc w:val="left"/>
      </w:pPr>
    </w:p>
    <w:p w14:paraId="326BD612" w14:textId="77777777" w:rsidR="00BC3564" w:rsidRPr="007254F9" w:rsidRDefault="00394DA1">
      <w:pPr>
        <w:pStyle w:val="ListParagraph"/>
        <w:numPr>
          <w:ilvl w:val="0"/>
          <w:numId w:val="1"/>
        </w:numPr>
        <w:tabs>
          <w:tab w:val="left" w:pos="477"/>
        </w:tabs>
        <w:spacing w:before="1"/>
        <w:ind w:left="477" w:right="1574" w:hanging="364"/>
        <w:jc w:val="both"/>
        <w:rPr>
          <w:b/>
          <w:i/>
          <w:sz w:val="20"/>
          <w:szCs w:val="20"/>
        </w:rPr>
      </w:pPr>
      <w:r w:rsidRPr="007254F9">
        <w:rPr>
          <w:b/>
          <w:color w:val="030303"/>
          <w:sz w:val="20"/>
          <w:szCs w:val="20"/>
          <w:u w:val="thick" w:color="424242"/>
        </w:rPr>
        <w:t>Information</w:t>
      </w:r>
      <w:r w:rsidRPr="007254F9">
        <w:rPr>
          <w:b/>
          <w:color w:val="424242"/>
          <w:sz w:val="20"/>
          <w:szCs w:val="20"/>
        </w:rPr>
        <w:t xml:space="preserve">: </w:t>
      </w:r>
      <w:r w:rsidRPr="007254F9">
        <w:rPr>
          <w:b/>
          <w:color w:val="030303"/>
          <w:sz w:val="20"/>
          <w:szCs w:val="20"/>
        </w:rPr>
        <w:t xml:space="preserve">No provision of this contract shall be construed as </w:t>
      </w:r>
      <w:r w:rsidRPr="007254F9">
        <w:rPr>
          <w:b/>
          <w:color w:val="181818"/>
          <w:sz w:val="20"/>
          <w:szCs w:val="20"/>
        </w:rPr>
        <w:t xml:space="preserve">limiting </w:t>
      </w:r>
      <w:r w:rsidRPr="007254F9">
        <w:rPr>
          <w:b/>
          <w:color w:val="030303"/>
          <w:sz w:val="20"/>
          <w:szCs w:val="20"/>
        </w:rPr>
        <w:t>the Legislative Division</w:t>
      </w:r>
      <w:r w:rsidRPr="007254F9">
        <w:rPr>
          <w:b/>
          <w:color w:val="030303"/>
          <w:spacing w:val="69"/>
          <w:sz w:val="20"/>
          <w:szCs w:val="20"/>
        </w:rPr>
        <w:t xml:space="preserve"> </w:t>
      </w:r>
      <w:r w:rsidRPr="007254F9">
        <w:rPr>
          <w:b/>
          <w:color w:val="030303"/>
          <w:sz w:val="20"/>
          <w:szCs w:val="20"/>
        </w:rPr>
        <w:t>of</w:t>
      </w:r>
      <w:r w:rsidRPr="007254F9">
        <w:rPr>
          <w:b/>
          <w:color w:val="030303"/>
          <w:spacing w:val="40"/>
          <w:sz w:val="20"/>
          <w:szCs w:val="20"/>
        </w:rPr>
        <w:t xml:space="preserve"> </w:t>
      </w:r>
      <w:r w:rsidRPr="007254F9">
        <w:rPr>
          <w:b/>
          <w:color w:val="030303"/>
          <w:sz w:val="20"/>
          <w:szCs w:val="20"/>
        </w:rPr>
        <w:t>Post</w:t>
      </w:r>
      <w:r w:rsidRPr="007254F9">
        <w:rPr>
          <w:b/>
          <w:color w:val="030303"/>
          <w:spacing w:val="70"/>
          <w:sz w:val="20"/>
          <w:szCs w:val="20"/>
        </w:rPr>
        <w:t xml:space="preserve"> </w:t>
      </w:r>
      <w:r w:rsidRPr="007254F9">
        <w:rPr>
          <w:b/>
          <w:color w:val="030303"/>
          <w:sz w:val="20"/>
          <w:szCs w:val="20"/>
        </w:rPr>
        <w:t>Audit</w:t>
      </w:r>
      <w:r w:rsidRPr="007254F9">
        <w:rPr>
          <w:b/>
          <w:color w:val="030303"/>
          <w:spacing w:val="60"/>
          <w:sz w:val="20"/>
          <w:szCs w:val="20"/>
        </w:rPr>
        <w:t xml:space="preserve"> </w:t>
      </w:r>
      <w:r w:rsidRPr="007254F9">
        <w:rPr>
          <w:b/>
          <w:color w:val="030303"/>
          <w:sz w:val="20"/>
          <w:szCs w:val="20"/>
        </w:rPr>
        <w:t>from</w:t>
      </w:r>
      <w:r w:rsidRPr="007254F9">
        <w:rPr>
          <w:b/>
          <w:color w:val="030303"/>
          <w:spacing w:val="40"/>
          <w:sz w:val="20"/>
          <w:szCs w:val="20"/>
        </w:rPr>
        <w:t xml:space="preserve"> </w:t>
      </w:r>
      <w:r w:rsidRPr="007254F9">
        <w:rPr>
          <w:b/>
          <w:color w:val="030303"/>
          <w:sz w:val="20"/>
          <w:szCs w:val="20"/>
        </w:rPr>
        <w:t>having</w:t>
      </w:r>
      <w:r w:rsidRPr="007254F9">
        <w:rPr>
          <w:b/>
          <w:color w:val="030303"/>
          <w:spacing w:val="63"/>
          <w:sz w:val="20"/>
          <w:szCs w:val="20"/>
        </w:rPr>
        <w:t xml:space="preserve"> </w:t>
      </w:r>
      <w:r w:rsidRPr="007254F9">
        <w:rPr>
          <w:b/>
          <w:color w:val="030303"/>
          <w:sz w:val="20"/>
          <w:szCs w:val="20"/>
        </w:rPr>
        <w:t>access</w:t>
      </w:r>
      <w:r w:rsidRPr="007254F9">
        <w:rPr>
          <w:b/>
          <w:color w:val="030303"/>
          <w:spacing w:val="63"/>
          <w:sz w:val="20"/>
          <w:szCs w:val="20"/>
        </w:rPr>
        <w:t xml:space="preserve"> </w:t>
      </w:r>
      <w:r w:rsidRPr="007254F9">
        <w:rPr>
          <w:b/>
          <w:color w:val="030303"/>
          <w:sz w:val="20"/>
          <w:szCs w:val="20"/>
        </w:rPr>
        <w:t>to</w:t>
      </w:r>
      <w:r w:rsidRPr="007254F9">
        <w:rPr>
          <w:b/>
          <w:color w:val="030303"/>
          <w:spacing w:val="80"/>
          <w:sz w:val="20"/>
          <w:szCs w:val="20"/>
        </w:rPr>
        <w:t xml:space="preserve"> </w:t>
      </w:r>
      <w:r w:rsidRPr="007254F9">
        <w:rPr>
          <w:b/>
          <w:color w:val="030303"/>
          <w:sz w:val="20"/>
          <w:szCs w:val="20"/>
        </w:rPr>
        <w:t>information</w:t>
      </w:r>
      <w:r w:rsidRPr="007254F9">
        <w:rPr>
          <w:b/>
          <w:color w:val="030303"/>
          <w:spacing w:val="40"/>
          <w:sz w:val="20"/>
          <w:szCs w:val="20"/>
        </w:rPr>
        <w:t xml:space="preserve"> </w:t>
      </w:r>
      <w:r w:rsidRPr="007254F9">
        <w:rPr>
          <w:b/>
          <w:color w:val="030303"/>
          <w:sz w:val="20"/>
          <w:szCs w:val="20"/>
        </w:rPr>
        <w:t>pursuant</w:t>
      </w:r>
      <w:r w:rsidRPr="007254F9">
        <w:rPr>
          <w:b/>
          <w:color w:val="030303"/>
          <w:spacing w:val="40"/>
          <w:sz w:val="20"/>
          <w:szCs w:val="20"/>
        </w:rPr>
        <w:t xml:space="preserve"> </w:t>
      </w:r>
      <w:r w:rsidRPr="007254F9">
        <w:rPr>
          <w:b/>
          <w:color w:val="030303"/>
          <w:sz w:val="20"/>
          <w:szCs w:val="20"/>
        </w:rPr>
        <w:t>to</w:t>
      </w:r>
      <w:r w:rsidRPr="007254F9">
        <w:rPr>
          <w:b/>
          <w:color w:val="030303"/>
          <w:spacing w:val="39"/>
          <w:sz w:val="20"/>
          <w:szCs w:val="20"/>
        </w:rPr>
        <w:t xml:space="preserve"> </w:t>
      </w:r>
      <w:r w:rsidRPr="007254F9">
        <w:rPr>
          <w:b/>
          <w:color w:val="030303"/>
          <w:sz w:val="20"/>
          <w:szCs w:val="20"/>
        </w:rPr>
        <w:t>K.S.A.</w:t>
      </w:r>
      <w:r w:rsidRPr="007254F9">
        <w:rPr>
          <w:b/>
          <w:color w:val="030303"/>
          <w:spacing w:val="40"/>
          <w:sz w:val="20"/>
          <w:szCs w:val="20"/>
        </w:rPr>
        <w:t xml:space="preserve"> </w:t>
      </w:r>
      <w:r w:rsidRPr="007254F9">
        <w:rPr>
          <w:b/>
          <w:color w:val="030303"/>
          <w:sz w:val="20"/>
          <w:szCs w:val="20"/>
        </w:rPr>
        <w:t xml:space="preserve">46-1101, </w:t>
      </w:r>
      <w:r w:rsidRPr="007254F9">
        <w:rPr>
          <w:b/>
          <w:i/>
          <w:color w:val="030303"/>
          <w:sz w:val="20"/>
          <w:szCs w:val="20"/>
        </w:rPr>
        <w:t>et seq.</w:t>
      </w:r>
    </w:p>
    <w:p w14:paraId="326BD613" w14:textId="77777777" w:rsidR="00BC3564" w:rsidRPr="007254F9" w:rsidRDefault="00BC3564">
      <w:pPr>
        <w:pStyle w:val="BodyText"/>
        <w:spacing w:before="9"/>
        <w:jc w:val="left"/>
        <w:rPr>
          <w:b/>
          <w:i/>
        </w:rPr>
      </w:pPr>
    </w:p>
    <w:p w14:paraId="326BD614" w14:textId="77777777" w:rsidR="00BC3564" w:rsidRPr="007254F9" w:rsidRDefault="00394DA1">
      <w:pPr>
        <w:pStyle w:val="ListParagraph"/>
        <w:numPr>
          <w:ilvl w:val="0"/>
          <w:numId w:val="1"/>
        </w:numPr>
        <w:tabs>
          <w:tab w:val="left" w:pos="473"/>
        </w:tabs>
        <w:spacing w:line="237" w:lineRule="auto"/>
        <w:ind w:left="473" w:right="1571" w:hanging="366"/>
        <w:jc w:val="both"/>
        <w:rPr>
          <w:sz w:val="20"/>
          <w:szCs w:val="20"/>
        </w:rPr>
      </w:pPr>
      <w:r w:rsidRPr="007254F9">
        <w:rPr>
          <w:b/>
          <w:color w:val="030303"/>
          <w:sz w:val="20"/>
          <w:szCs w:val="20"/>
          <w:u w:val="thick" w:color="030303"/>
        </w:rPr>
        <w:t>The Eleventh Amendment:</w:t>
      </w:r>
      <w:r w:rsidRPr="007254F9">
        <w:rPr>
          <w:b/>
          <w:color w:val="030303"/>
          <w:sz w:val="20"/>
          <w:szCs w:val="20"/>
        </w:rPr>
        <w:t xml:space="preserve"> </w:t>
      </w:r>
      <w:r w:rsidRPr="007254F9">
        <w:rPr>
          <w:color w:val="030303"/>
          <w:sz w:val="20"/>
          <w:szCs w:val="20"/>
        </w:rPr>
        <w:t>"The Eleventh Amendment is an inherent and incumbent protection with</w:t>
      </w:r>
      <w:r w:rsidRPr="007254F9">
        <w:rPr>
          <w:color w:val="030303"/>
          <w:spacing w:val="28"/>
          <w:sz w:val="20"/>
          <w:szCs w:val="20"/>
        </w:rPr>
        <w:t xml:space="preserve"> </w:t>
      </w:r>
      <w:r w:rsidRPr="007254F9">
        <w:rPr>
          <w:color w:val="030303"/>
          <w:sz w:val="20"/>
          <w:szCs w:val="20"/>
        </w:rPr>
        <w:t>the</w:t>
      </w:r>
      <w:r w:rsidRPr="007254F9">
        <w:rPr>
          <w:color w:val="030303"/>
          <w:spacing w:val="27"/>
          <w:sz w:val="20"/>
          <w:szCs w:val="20"/>
        </w:rPr>
        <w:t xml:space="preserve"> </w:t>
      </w:r>
      <w:r w:rsidRPr="007254F9">
        <w:rPr>
          <w:color w:val="030303"/>
          <w:sz w:val="20"/>
          <w:szCs w:val="20"/>
        </w:rPr>
        <w:t>State</w:t>
      </w:r>
      <w:r w:rsidRPr="007254F9">
        <w:rPr>
          <w:color w:val="030303"/>
          <w:spacing w:val="27"/>
          <w:sz w:val="20"/>
          <w:szCs w:val="20"/>
        </w:rPr>
        <w:t xml:space="preserve"> </w:t>
      </w:r>
      <w:r w:rsidRPr="007254F9">
        <w:rPr>
          <w:color w:val="030303"/>
          <w:sz w:val="20"/>
          <w:szCs w:val="20"/>
        </w:rPr>
        <w:t>of</w:t>
      </w:r>
      <w:r w:rsidRPr="007254F9">
        <w:rPr>
          <w:color w:val="030303"/>
          <w:spacing w:val="27"/>
          <w:sz w:val="20"/>
          <w:szCs w:val="20"/>
        </w:rPr>
        <w:t xml:space="preserve"> </w:t>
      </w:r>
      <w:r w:rsidRPr="007254F9">
        <w:rPr>
          <w:color w:val="030303"/>
          <w:sz w:val="20"/>
          <w:szCs w:val="20"/>
        </w:rPr>
        <w:t>Kansas</w:t>
      </w:r>
      <w:r w:rsidRPr="007254F9">
        <w:rPr>
          <w:color w:val="030303"/>
          <w:spacing w:val="29"/>
          <w:sz w:val="20"/>
          <w:szCs w:val="20"/>
        </w:rPr>
        <w:t xml:space="preserve"> </w:t>
      </w:r>
      <w:r w:rsidRPr="007254F9">
        <w:rPr>
          <w:color w:val="030303"/>
          <w:sz w:val="20"/>
          <w:szCs w:val="20"/>
        </w:rPr>
        <w:t>and</w:t>
      </w:r>
      <w:r w:rsidRPr="007254F9">
        <w:rPr>
          <w:color w:val="030303"/>
          <w:spacing w:val="29"/>
          <w:sz w:val="20"/>
          <w:szCs w:val="20"/>
        </w:rPr>
        <w:t xml:space="preserve"> </w:t>
      </w:r>
      <w:r w:rsidRPr="007254F9">
        <w:rPr>
          <w:color w:val="030303"/>
          <w:sz w:val="20"/>
          <w:szCs w:val="20"/>
        </w:rPr>
        <w:t>need</w:t>
      </w:r>
      <w:r w:rsidRPr="007254F9">
        <w:rPr>
          <w:color w:val="030303"/>
          <w:spacing w:val="27"/>
          <w:sz w:val="20"/>
          <w:szCs w:val="20"/>
        </w:rPr>
        <w:t xml:space="preserve"> </w:t>
      </w:r>
      <w:r w:rsidRPr="007254F9">
        <w:rPr>
          <w:color w:val="030303"/>
          <w:sz w:val="20"/>
          <w:szCs w:val="20"/>
        </w:rPr>
        <w:t>not</w:t>
      </w:r>
      <w:r w:rsidRPr="007254F9">
        <w:rPr>
          <w:color w:val="030303"/>
          <w:spacing w:val="31"/>
          <w:sz w:val="20"/>
          <w:szCs w:val="20"/>
        </w:rPr>
        <w:t xml:space="preserve"> </w:t>
      </w:r>
      <w:r w:rsidRPr="007254F9">
        <w:rPr>
          <w:color w:val="030303"/>
          <w:sz w:val="20"/>
          <w:szCs w:val="20"/>
        </w:rPr>
        <w:t>be</w:t>
      </w:r>
      <w:r w:rsidRPr="007254F9">
        <w:rPr>
          <w:color w:val="030303"/>
          <w:spacing w:val="40"/>
          <w:sz w:val="20"/>
          <w:szCs w:val="20"/>
        </w:rPr>
        <w:t xml:space="preserve"> </w:t>
      </w:r>
      <w:r w:rsidRPr="007254F9">
        <w:rPr>
          <w:color w:val="030303"/>
          <w:sz w:val="20"/>
          <w:szCs w:val="20"/>
        </w:rPr>
        <w:t>reserved, but prudence requires the</w:t>
      </w:r>
      <w:r w:rsidRPr="007254F9">
        <w:rPr>
          <w:color w:val="030303"/>
          <w:spacing w:val="-2"/>
          <w:sz w:val="20"/>
          <w:szCs w:val="20"/>
        </w:rPr>
        <w:t xml:space="preserve"> </w:t>
      </w:r>
      <w:r w:rsidRPr="007254F9">
        <w:rPr>
          <w:color w:val="030303"/>
          <w:sz w:val="20"/>
          <w:szCs w:val="20"/>
        </w:rPr>
        <w:t>State to</w:t>
      </w:r>
      <w:r w:rsidRPr="007254F9">
        <w:rPr>
          <w:color w:val="030303"/>
          <w:spacing w:val="-3"/>
          <w:sz w:val="20"/>
          <w:szCs w:val="20"/>
        </w:rPr>
        <w:t xml:space="preserve"> </w:t>
      </w:r>
      <w:r w:rsidRPr="007254F9">
        <w:rPr>
          <w:color w:val="181818"/>
          <w:sz w:val="20"/>
          <w:szCs w:val="20"/>
        </w:rPr>
        <w:t xml:space="preserve">reiterate </w:t>
      </w:r>
      <w:r w:rsidRPr="007254F9">
        <w:rPr>
          <w:color w:val="030303"/>
          <w:sz w:val="20"/>
          <w:szCs w:val="20"/>
        </w:rPr>
        <w:t>that</w:t>
      </w:r>
      <w:r w:rsidRPr="007254F9">
        <w:rPr>
          <w:color w:val="030303"/>
          <w:spacing w:val="-4"/>
          <w:sz w:val="20"/>
          <w:szCs w:val="20"/>
        </w:rPr>
        <w:t xml:space="preserve"> </w:t>
      </w:r>
      <w:r w:rsidRPr="007254F9">
        <w:rPr>
          <w:color w:val="030303"/>
          <w:sz w:val="20"/>
          <w:szCs w:val="20"/>
        </w:rPr>
        <w:t xml:space="preserve">nothing </w:t>
      </w:r>
      <w:r w:rsidRPr="007254F9">
        <w:rPr>
          <w:color w:val="181818"/>
          <w:sz w:val="20"/>
          <w:szCs w:val="20"/>
        </w:rPr>
        <w:t xml:space="preserve">related </w:t>
      </w:r>
      <w:r w:rsidRPr="007254F9">
        <w:rPr>
          <w:color w:val="030303"/>
          <w:sz w:val="20"/>
          <w:szCs w:val="20"/>
        </w:rPr>
        <w:t>to</w:t>
      </w:r>
      <w:r w:rsidRPr="007254F9">
        <w:rPr>
          <w:color w:val="030303"/>
          <w:spacing w:val="-9"/>
          <w:sz w:val="20"/>
          <w:szCs w:val="20"/>
        </w:rPr>
        <w:t xml:space="preserve"> </w:t>
      </w:r>
      <w:r w:rsidRPr="007254F9">
        <w:rPr>
          <w:color w:val="030303"/>
          <w:sz w:val="20"/>
          <w:szCs w:val="20"/>
        </w:rPr>
        <w:t>this</w:t>
      </w:r>
      <w:r w:rsidRPr="007254F9">
        <w:rPr>
          <w:color w:val="030303"/>
          <w:spacing w:val="-6"/>
          <w:sz w:val="20"/>
          <w:szCs w:val="20"/>
        </w:rPr>
        <w:t xml:space="preserve"> </w:t>
      </w:r>
      <w:r w:rsidRPr="007254F9">
        <w:rPr>
          <w:color w:val="030303"/>
          <w:sz w:val="20"/>
          <w:szCs w:val="20"/>
        </w:rPr>
        <w:t>contract shall be</w:t>
      </w:r>
      <w:r w:rsidRPr="007254F9">
        <w:rPr>
          <w:color w:val="030303"/>
          <w:spacing w:val="-1"/>
          <w:sz w:val="20"/>
          <w:szCs w:val="20"/>
        </w:rPr>
        <w:t xml:space="preserve"> </w:t>
      </w:r>
      <w:r w:rsidRPr="007254F9">
        <w:rPr>
          <w:color w:val="030303"/>
          <w:sz w:val="20"/>
          <w:szCs w:val="20"/>
        </w:rPr>
        <w:t>deemed a</w:t>
      </w:r>
      <w:r w:rsidRPr="007254F9">
        <w:rPr>
          <w:color w:val="030303"/>
          <w:spacing w:val="-2"/>
          <w:sz w:val="20"/>
          <w:szCs w:val="20"/>
        </w:rPr>
        <w:t xml:space="preserve"> </w:t>
      </w:r>
      <w:r w:rsidRPr="007254F9">
        <w:rPr>
          <w:color w:val="030303"/>
          <w:sz w:val="20"/>
          <w:szCs w:val="20"/>
        </w:rPr>
        <w:t>waiver</w:t>
      </w:r>
      <w:r w:rsidRPr="007254F9">
        <w:rPr>
          <w:color w:val="030303"/>
          <w:spacing w:val="-1"/>
          <w:sz w:val="20"/>
          <w:szCs w:val="20"/>
        </w:rPr>
        <w:t xml:space="preserve"> </w:t>
      </w:r>
      <w:r w:rsidRPr="007254F9">
        <w:rPr>
          <w:color w:val="030303"/>
          <w:sz w:val="20"/>
          <w:szCs w:val="20"/>
        </w:rPr>
        <w:t>of</w:t>
      </w:r>
      <w:r w:rsidRPr="007254F9">
        <w:rPr>
          <w:color w:val="030303"/>
          <w:spacing w:val="-2"/>
          <w:sz w:val="20"/>
          <w:szCs w:val="20"/>
        </w:rPr>
        <w:t xml:space="preserve"> </w:t>
      </w:r>
      <w:r w:rsidRPr="007254F9">
        <w:rPr>
          <w:color w:val="030303"/>
          <w:sz w:val="20"/>
          <w:szCs w:val="20"/>
        </w:rPr>
        <w:t>the</w:t>
      </w:r>
      <w:r w:rsidRPr="007254F9">
        <w:rPr>
          <w:color w:val="030303"/>
          <w:spacing w:val="-6"/>
          <w:sz w:val="20"/>
          <w:szCs w:val="20"/>
        </w:rPr>
        <w:t xml:space="preserve"> </w:t>
      </w:r>
      <w:r w:rsidRPr="007254F9">
        <w:rPr>
          <w:color w:val="030303"/>
          <w:sz w:val="20"/>
          <w:szCs w:val="20"/>
        </w:rPr>
        <w:t>Eleventh Amendment."</w:t>
      </w:r>
    </w:p>
    <w:p w14:paraId="326BD615" w14:textId="77777777" w:rsidR="00BC3564" w:rsidRPr="007254F9" w:rsidRDefault="00BC3564">
      <w:pPr>
        <w:pStyle w:val="BodyText"/>
        <w:spacing w:before="4"/>
        <w:jc w:val="left"/>
      </w:pPr>
    </w:p>
    <w:p w14:paraId="326BD616" w14:textId="77777777" w:rsidR="00BC3564" w:rsidRPr="007254F9" w:rsidRDefault="00394DA1">
      <w:pPr>
        <w:pStyle w:val="ListParagraph"/>
        <w:numPr>
          <w:ilvl w:val="0"/>
          <w:numId w:val="1"/>
        </w:numPr>
        <w:tabs>
          <w:tab w:val="left" w:pos="467"/>
          <w:tab w:val="left" w:pos="472"/>
        </w:tabs>
        <w:ind w:left="467" w:hanging="360"/>
        <w:jc w:val="both"/>
        <w:rPr>
          <w:sz w:val="20"/>
          <w:szCs w:val="20"/>
        </w:rPr>
      </w:pPr>
      <w:r w:rsidRPr="007254F9">
        <w:rPr>
          <w:b/>
          <w:color w:val="030303"/>
          <w:sz w:val="20"/>
          <w:szCs w:val="20"/>
        </w:rPr>
        <w:tab/>
      </w:r>
      <w:r w:rsidRPr="007254F9">
        <w:rPr>
          <w:b/>
          <w:color w:val="030303"/>
          <w:sz w:val="20"/>
          <w:szCs w:val="20"/>
          <w:u w:val="thick" w:color="030303"/>
        </w:rPr>
        <w:t>Campaign</w:t>
      </w:r>
      <w:r w:rsidRPr="007254F9">
        <w:rPr>
          <w:b/>
          <w:color w:val="030303"/>
          <w:spacing w:val="40"/>
          <w:sz w:val="20"/>
          <w:szCs w:val="20"/>
          <w:u w:val="thick" w:color="030303"/>
        </w:rPr>
        <w:t xml:space="preserve"> </w:t>
      </w:r>
      <w:r w:rsidRPr="007254F9">
        <w:rPr>
          <w:b/>
          <w:color w:val="030303"/>
          <w:sz w:val="20"/>
          <w:szCs w:val="20"/>
          <w:u w:val="thick" w:color="030303"/>
        </w:rPr>
        <w:t>Contributions</w:t>
      </w:r>
      <w:r w:rsidRPr="007254F9">
        <w:rPr>
          <w:b/>
          <w:color w:val="030303"/>
          <w:spacing w:val="38"/>
          <w:sz w:val="20"/>
          <w:szCs w:val="20"/>
          <w:u w:val="thick" w:color="030303"/>
        </w:rPr>
        <w:t xml:space="preserve"> </w:t>
      </w:r>
      <w:r w:rsidRPr="007254F9">
        <w:rPr>
          <w:color w:val="030303"/>
          <w:sz w:val="20"/>
          <w:szCs w:val="20"/>
          <w:u w:val="thick" w:color="030303"/>
        </w:rPr>
        <w:t>/</w:t>
      </w:r>
      <w:r w:rsidRPr="007254F9">
        <w:rPr>
          <w:color w:val="030303"/>
          <w:spacing w:val="28"/>
          <w:sz w:val="20"/>
          <w:szCs w:val="20"/>
          <w:u w:val="thick" w:color="030303"/>
        </w:rPr>
        <w:t xml:space="preserve"> </w:t>
      </w:r>
      <w:r w:rsidRPr="007254F9">
        <w:rPr>
          <w:b/>
          <w:color w:val="030303"/>
          <w:sz w:val="20"/>
          <w:szCs w:val="20"/>
          <w:u w:val="thick" w:color="030303"/>
        </w:rPr>
        <w:t>Lobbying</w:t>
      </w:r>
      <w:r w:rsidRPr="007254F9">
        <w:rPr>
          <w:b/>
          <w:color w:val="030303"/>
          <w:sz w:val="20"/>
          <w:szCs w:val="20"/>
        </w:rPr>
        <w:t xml:space="preserve">: </w:t>
      </w:r>
      <w:r w:rsidRPr="007254F9">
        <w:rPr>
          <w:color w:val="030303"/>
          <w:sz w:val="20"/>
          <w:szCs w:val="20"/>
        </w:rPr>
        <w:t>Funds</w:t>
      </w:r>
      <w:r w:rsidRPr="007254F9">
        <w:rPr>
          <w:color w:val="030303"/>
          <w:spacing w:val="32"/>
          <w:sz w:val="20"/>
          <w:szCs w:val="20"/>
        </w:rPr>
        <w:t xml:space="preserve"> </w:t>
      </w:r>
      <w:r w:rsidRPr="007254F9">
        <w:rPr>
          <w:color w:val="030303"/>
          <w:sz w:val="20"/>
          <w:szCs w:val="20"/>
        </w:rPr>
        <w:t>provided</w:t>
      </w:r>
      <w:r w:rsidRPr="007254F9">
        <w:rPr>
          <w:color w:val="030303"/>
          <w:spacing w:val="40"/>
          <w:sz w:val="20"/>
          <w:szCs w:val="20"/>
        </w:rPr>
        <w:t xml:space="preserve"> </w:t>
      </w:r>
      <w:r w:rsidRPr="007254F9">
        <w:rPr>
          <w:color w:val="030303"/>
          <w:sz w:val="20"/>
          <w:szCs w:val="20"/>
        </w:rPr>
        <w:t>through</w:t>
      </w:r>
      <w:r w:rsidRPr="007254F9">
        <w:rPr>
          <w:color w:val="030303"/>
          <w:spacing w:val="33"/>
          <w:sz w:val="20"/>
          <w:szCs w:val="20"/>
        </w:rPr>
        <w:t xml:space="preserve"> </w:t>
      </w:r>
      <w:r w:rsidRPr="007254F9">
        <w:rPr>
          <w:color w:val="030303"/>
          <w:sz w:val="20"/>
          <w:szCs w:val="20"/>
        </w:rPr>
        <w:t>a grant</w:t>
      </w:r>
      <w:r w:rsidRPr="007254F9">
        <w:rPr>
          <w:color w:val="030303"/>
          <w:spacing w:val="32"/>
          <w:sz w:val="20"/>
          <w:szCs w:val="20"/>
        </w:rPr>
        <w:t xml:space="preserve"> </w:t>
      </w:r>
      <w:r w:rsidRPr="007254F9">
        <w:rPr>
          <w:color w:val="030303"/>
          <w:sz w:val="20"/>
          <w:szCs w:val="20"/>
        </w:rPr>
        <w:t>award</w:t>
      </w:r>
      <w:r w:rsidRPr="007254F9">
        <w:rPr>
          <w:color w:val="030303"/>
          <w:spacing w:val="33"/>
          <w:sz w:val="20"/>
          <w:szCs w:val="20"/>
        </w:rPr>
        <w:t xml:space="preserve"> </w:t>
      </w:r>
      <w:r w:rsidRPr="007254F9">
        <w:rPr>
          <w:color w:val="030303"/>
          <w:sz w:val="20"/>
          <w:szCs w:val="20"/>
        </w:rPr>
        <w:t>or</w:t>
      </w:r>
      <w:r w:rsidRPr="007254F9">
        <w:rPr>
          <w:color w:val="030303"/>
          <w:spacing w:val="26"/>
          <w:sz w:val="20"/>
          <w:szCs w:val="20"/>
        </w:rPr>
        <w:t xml:space="preserve"> </w:t>
      </w:r>
      <w:r w:rsidRPr="007254F9">
        <w:rPr>
          <w:color w:val="030303"/>
          <w:sz w:val="20"/>
          <w:szCs w:val="20"/>
        </w:rPr>
        <w:t>contract</w:t>
      </w:r>
      <w:r w:rsidRPr="007254F9">
        <w:rPr>
          <w:color w:val="030303"/>
          <w:spacing w:val="36"/>
          <w:sz w:val="20"/>
          <w:szCs w:val="20"/>
        </w:rPr>
        <w:t xml:space="preserve"> </w:t>
      </w:r>
      <w:r w:rsidRPr="007254F9">
        <w:rPr>
          <w:color w:val="030303"/>
          <w:sz w:val="20"/>
          <w:szCs w:val="20"/>
        </w:rPr>
        <w:t>shall not be</w:t>
      </w:r>
      <w:r w:rsidRPr="007254F9">
        <w:rPr>
          <w:color w:val="030303"/>
          <w:spacing w:val="37"/>
          <w:sz w:val="20"/>
          <w:szCs w:val="20"/>
        </w:rPr>
        <w:t xml:space="preserve"> </w:t>
      </w:r>
      <w:r w:rsidRPr="007254F9">
        <w:rPr>
          <w:color w:val="030303"/>
          <w:sz w:val="20"/>
          <w:szCs w:val="20"/>
        </w:rPr>
        <w:t>given</w:t>
      </w:r>
      <w:r w:rsidRPr="007254F9">
        <w:rPr>
          <w:color w:val="030303"/>
          <w:spacing w:val="36"/>
          <w:sz w:val="20"/>
          <w:szCs w:val="20"/>
        </w:rPr>
        <w:t xml:space="preserve"> </w:t>
      </w:r>
      <w:r w:rsidRPr="007254F9">
        <w:rPr>
          <w:color w:val="030303"/>
          <w:sz w:val="20"/>
          <w:szCs w:val="20"/>
        </w:rPr>
        <w:t>or received</w:t>
      </w:r>
      <w:r w:rsidRPr="007254F9">
        <w:rPr>
          <w:color w:val="030303"/>
          <w:spacing w:val="37"/>
          <w:sz w:val="20"/>
          <w:szCs w:val="20"/>
        </w:rPr>
        <w:t xml:space="preserve"> </w:t>
      </w:r>
      <w:r w:rsidRPr="007254F9">
        <w:rPr>
          <w:color w:val="181818"/>
          <w:sz w:val="20"/>
          <w:szCs w:val="20"/>
        </w:rPr>
        <w:t xml:space="preserve">in </w:t>
      </w:r>
      <w:r w:rsidRPr="007254F9">
        <w:rPr>
          <w:color w:val="030303"/>
          <w:sz w:val="20"/>
          <w:szCs w:val="20"/>
        </w:rPr>
        <w:t>exchange</w:t>
      </w:r>
      <w:r w:rsidRPr="007254F9">
        <w:rPr>
          <w:color w:val="030303"/>
          <w:spacing w:val="40"/>
          <w:sz w:val="20"/>
          <w:szCs w:val="20"/>
        </w:rPr>
        <w:t xml:space="preserve"> </w:t>
      </w:r>
      <w:r w:rsidRPr="007254F9">
        <w:rPr>
          <w:color w:val="030303"/>
          <w:sz w:val="20"/>
          <w:szCs w:val="20"/>
        </w:rPr>
        <w:t>for the</w:t>
      </w:r>
      <w:r w:rsidRPr="007254F9">
        <w:rPr>
          <w:color w:val="030303"/>
          <w:spacing w:val="40"/>
          <w:sz w:val="20"/>
          <w:szCs w:val="20"/>
        </w:rPr>
        <w:t xml:space="preserve"> </w:t>
      </w:r>
      <w:r w:rsidRPr="007254F9">
        <w:rPr>
          <w:color w:val="030303"/>
          <w:sz w:val="20"/>
          <w:szCs w:val="20"/>
        </w:rPr>
        <w:t>making of a campaign contribution</w:t>
      </w:r>
      <w:r w:rsidRPr="007254F9">
        <w:rPr>
          <w:color w:val="424242"/>
          <w:sz w:val="20"/>
          <w:szCs w:val="20"/>
        </w:rPr>
        <w:t>.</w:t>
      </w:r>
      <w:r w:rsidRPr="007254F9">
        <w:rPr>
          <w:color w:val="424242"/>
          <w:spacing w:val="-4"/>
          <w:sz w:val="20"/>
          <w:szCs w:val="20"/>
        </w:rPr>
        <w:t xml:space="preserve"> </w:t>
      </w:r>
      <w:r w:rsidRPr="007254F9">
        <w:rPr>
          <w:color w:val="030303"/>
          <w:sz w:val="20"/>
          <w:szCs w:val="20"/>
        </w:rPr>
        <w:t>No part of the funds provided through this</w:t>
      </w:r>
      <w:r w:rsidRPr="007254F9">
        <w:rPr>
          <w:color w:val="030303"/>
          <w:spacing w:val="-7"/>
          <w:sz w:val="20"/>
          <w:szCs w:val="20"/>
        </w:rPr>
        <w:t xml:space="preserve"> </w:t>
      </w:r>
      <w:r w:rsidRPr="007254F9">
        <w:rPr>
          <w:color w:val="030303"/>
          <w:sz w:val="20"/>
          <w:szCs w:val="20"/>
        </w:rPr>
        <w:t>contract shall be</w:t>
      </w:r>
      <w:r w:rsidRPr="007254F9">
        <w:rPr>
          <w:color w:val="030303"/>
          <w:spacing w:val="-3"/>
          <w:sz w:val="20"/>
          <w:szCs w:val="20"/>
        </w:rPr>
        <w:t xml:space="preserve"> </w:t>
      </w:r>
      <w:r w:rsidRPr="007254F9">
        <w:rPr>
          <w:color w:val="030303"/>
          <w:sz w:val="20"/>
          <w:szCs w:val="20"/>
        </w:rPr>
        <w:t>used</w:t>
      </w:r>
      <w:r w:rsidRPr="007254F9">
        <w:rPr>
          <w:color w:val="030303"/>
          <w:spacing w:val="-3"/>
          <w:sz w:val="20"/>
          <w:szCs w:val="20"/>
        </w:rPr>
        <w:t xml:space="preserve"> </w:t>
      </w:r>
      <w:r w:rsidRPr="007254F9">
        <w:rPr>
          <w:color w:val="030303"/>
          <w:sz w:val="20"/>
          <w:szCs w:val="20"/>
        </w:rPr>
        <w:t>to influence or attempt to</w:t>
      </w:r>
      <w:r w:rsidRPr="007254F9">
        <w:rPr>
          <w:color w:val="030303"/>
          <w:spacing w:val="-2"/>
          <w:sz w:val="20"/>
          <w:szCs w:val="20"/>
        </w:rPr>
        <w:t xml:space="preserve"> </w:t>
      </w:r>
      <w:r w:rsidRPr="007254F9">
        <w:rPr>
          <w:color w:val="030303"/>
          <w:sz w:val="20"/>
          <w:szCs w:val="20"/>
        </w:rPr>
        <w:t>influence an officer</w:t>
      </w:r>
      <w:r w:rsidRPr="007254F9">
        <w:rPr>
          <w:color w:val="030303"/>
          <w:spacing w:val="40"/>
          <w:sz w:val="20"/>
          <w:szCs w:val="20"/>
        </w:rPr>
        <w:t xml:space="preserve"> </w:t>
      </w:r>
      <w:r w:rsidRPr="007254F9">
        <w:rPr>
          <w:color w:val="030303"/>
          <w:sz w:val="20"/>
          <w:szCs w:val="20"/>
        </w:rPr>
        <w:t>or employee</w:t>
      </w:r>
      <w:r w:rsidRPr="007254F9">
        <w:rPr>
          <w:color w:val="030303"/>
          <w:spacing w:val="40"/>
          <w:sz w:val="20"/>
          <w:szCs w:val="20"/>
        </w:rPr>
        <w:t xml:space="preserve"> </w:t>
      </w:r>
      <w:r w:rsidRPr="007254F9">
        <w:rPr>
          <w:color w:val="030303"/>
          <w:sz w:val="20"/>
          <w:szCs w:val="20"/>
        </w:rPr>
        <w:t>of</w:t>
      </w:r>
      <w:r w:rsidRPr="007254F9">
        <w:rPr>
          <w:color w:val="030303"/>
          <w:spacing w:val="40"/>
          <w:sz w:val="20"/>
          <w:szCs w:val="20"/>
        </w:rPr>
        <w:t xml:space="preserve"> </w:t>
      </w:r>
      <w:r w:rsidRPr="007254F9">
        <w:rPr>
          <w:color w:val="030303"/>
          <w:sz w:val="20"/>
          <w:szCs w:val="20"/>
        </w:rPr>
        <w:t>any</w:t>
      </w:r>
      <w:r w:rsidRPr="007254F9">
        <w:rPr>
          <w:color w:val="030303"/>
          <w:spacing w:val="40"/>
          <w:sz w:val="20"/>
          <w:szCs w:val="20"/>
        </w:rPr>
        <w:t xml:space="preserve"> </w:t>
      </w:r>
      <w:r w:rsidRPr="007254F9">
        <w:rPr>
          <w:color w:val="030303"/>
          <w:sz w:val="20"/>
          <w:szCs w:val="20"/>
        </w:rPr>
        <w:t>State</w:t>
      </w:r>
      <w:r w:rsidRPr="007254F9">
        <w:rPr>
          <w:color w:val="030303"/>
          <w:spacing w:val="40"/>
          <w:sz w:val="20"/>
          <w:szCs w:val="20"/>
        </w:rPr>
        <w:t xml:space="preserve"> </w:t>
      </w:r>
      <w:r w:rsidRPr="007254F9">
        <w:rPr>
          <w:color w:val="030303"/>
          <w:sz w:val="20"/>
          <w:szCs w:val="20"/>
        </w:rPr>
        <w:t>of</w:t>
      </w:r>
      <w:r w:rsidRPr="007254F9">
        <w:rPr>
          <w:color w:val="030303"/>
          <w:spacing w:val="40"/>
          <w:sz w:val="20"/>
          <w:szCs w:val="20"/>
        </w:rPr>
        <w:t xml:space="preserve"> </w:t>
      </w:r>
      <w:r w:rsidRPr="007254F9">
        <w:rPr>
          <w:color w:val="030303"/>
          <w:sz w:val="20"/>
          <w:szCs w:val="20"/>
        </w:rPr>
        <w:t>Kansas</w:t>
      </w:r>
      <w:r w:rsidRPr="007254F9">
        <w:rPr>
          <w:color w:val="030303"/>
          <w:spacing w:val="40"/>
          <w:sz w:val="20"/>
          <w:szCs w:val="20"/>
        </w:rPr>
        <w:t xml:space="preserve"> </w:t>
      </w:r>
      <w:r w:rsidRPr="007254F9">
        <w:rPr>
          <w:color w:val="030303"/>
          <w:sz w:val="20"/>
          <w:szCs w:val="20"/>
        </w:rPr>
        <w:t>agency</w:t>
      </w:r>
      <w:r w:rsidRPr="007254F9">
        <w:rPr>
          <w:color w:val="030303"/>
          <w:spacing w:val="40"/>
          <w:sz w:val="20"/>
          <w:szCs w:val="20"/>
        </w:rPr>
        <w:t xml:space="preserve"> </w:t>
      </w:r>
      <w:r w:rsidRPr="007254F9">
        <w:rPr>
          <w:color w:val="030303"/>
          <w:sz w:val="20"/>
          <w:szCs w:val="20"/>
        </w:rPr>
        <w:t>or</w:t>
      </w:r>
      <w:r w:rsidRPr="007254F9">
        <w:rPr>
          <w:color w:val="030303"/>
          <w:spacing w:val="40"/>
          <w:sz w:val="20"/>
          <w:szCs w:val="20"/>
        </w:rPr>
        <w:t xml:space="preserve"> </w:t>
      </w:r>
      <w:r w:rsidRPr="007254F9">
        <w:rPr>
          <w:color w:val="030303"/>
          <w:sz w:val="20"/>
          <w:szCs w:val="20"/>
        </w:rPr>
        <w:t>a</w:t>
      </w:r>
      <w:r w:rsidRPr="007254F9">
        <w:rPr>
          <w:color w:val="030303"/>
          <w:spacing w:val="40"/>
          <w:sz w:val="20"/>
          <w:szCs w:val="20"/>
        </w:rPr>
        <w:t xml:space="preserve"> </w:t>
      </w:r>
      <w:r w:rsidRPr="007254F9">
        <w:rPr>
          <w:color w:val="030303"/>
          <w:sz w:val="20"/>
          <w:szCs w:val="20"/>
        </w:rPr>
        <w:t>member</w:t>
      </w:r>
      <w:r w:rsidRPr="007254F9">
        <w:rPr>
          <w:color w:val="030303"/>
          <w:spacing w:val="40"/>
          <w:sz w:val="20"/>
          <w:szCs w:val="20"/>
        </w:rPr>
        <w:t xml:space="preserve"> </w:t>
      </w:r>
      <w:r w:rsidRPr="007254F9">
        <w:rPr>
          <w:color w:val="030303"/>
          <w:sz w:val="20"/>
          <w:szCs w:val="20"/>
        </w:rPr>
        <w:t>of</w:t>
      </w:r>
      <w:r w:rsidRPr="007254F9">
        <w:rPr>
          <w:color w:val="030303"/>
          <w:spacing w:val="40"/>
          <w:sz w:val="20"/>
          <w:szCs w:val="20"/>
        </w:rPr>
        <w:t xml:space="preserve"> </w:t>
      </w:r>
      <w:r w:rsidRPr="007254F9">
        <w:rPr>
          <w:color w:val="030303"/>
          <w:sz w:val="20"/>
          <w:szCs w:val="20"/>
        </w:rPr>
        <w:t>the</w:t>
      </w:r>
      <w:r w:rsidRPr="007254F9">
        <w:rPr>
          <w:color w:val="030303"/>
          <w:spacing w:val="40"/>
          <w:sz w:val="20"/>
          <w:szCs w:val="20"/>
        </w:rPr>
        <w:t xml:space="preserve"> </w:t>
      </w:r>
      <w:r w:rsidRPr="007254F9">
        <w:rPr>
          <w:color w:val="030303"/>
          <w:sz w:val="20"/>
          <w:szCs w:val="20"/>
        </w:rPr>
        <w:t>Legislature</w:t>
      </w:r>
      <w:r w:rsidRPr="007254F9">
        <w:rPr>
          <w:color w:val="030303"/>
          <w:spacing w:val="40"/>
          <w:sz w:val="20"/>
          <w:szCs w:val="20"/>
        </w:rPr>
        <w:t xml:space="preserve"> </w:t>
      </w:r>
      <w:r w:rsidRPr="007254F9">
        <w:rPr>
          <w:color w:val="030303"/>
          <w:sz w:val="20"/>
          <w:szCs w:val="20"/>
        </w:rPr>
        <w:t>regarding</w:t>
      </w:r>
      <w:r w:rsidRPr="007254F9">
        <w:rPr>
          <w:color w:val="030303"/>
          <w:spacing w:val="40"/>
          <w:sz w:val="20"/>
          <w:szCs w:val="20"/>
        </w:rPr>
        <w:t xml:space="preserve"> </w:t>
      </w:r>
      <w:r w:rsidRPr="007254F9">
        <w:rPr>
          <w:color w:val="030303"/>
          <w:sz w:val="20"/>
          <w:szCs w:val="20"/>
        </w:rPr>
        <w:t>any pending</w:t>
      </w:r>
      <w:r w:rsidRPr="007254F9">
        <w:rPr>
          <w:color w:val="030303"/>
          <w:spacing w:val="33"/>
          <w:sz w:val="20"/>
          <w:szCs w:val="20"/>
        </w:rPr>
        <w:t xml:space="preserve"> </w:t>
      </w:r>
      <w:r w:rsidRPr="007254F9">
        <w:rPr>
          <w:color w:val="030303"/>
          <w:sz w:val="20"/>
          <w:szCs w:val="20"/>
        </w:rPr>
        <w:t>legislation</w:t>
      </w:r>
      <w:r w:rsidRPr="007254F9">
        <w:rPr>
          <w:color w:val="030303"/>
          <w:spacing w:val="36"/>
          <w:sz w:val="20"/>
          <w:szCs w:val="20"/>
        </w:rPr>
        <w:t xml:space="preserve"> </w:t>
      </w:r>
      <w:r w:rsidRPr="007254F9">
        <w:rPr>
          <w:color w:val="030303"/>
          <w:sz w:val="20"/>
          <w:szCs w:val="20"/>
        </w:rPr>
        <w:t>or the awarding,</w:t>
      </w:r>
      <w:r w:rsidRPr="007254F9">
        <w:rPr>
          <w:color w:val="030303"/>
          <w:spacing w:val="36"/>
          <w:sz w:val="20"/>
          <w:szCs w:val="20"/>
        </w:rPr>
        <w:t xml:space="preserve"> </w:t>
      </w:r>
      <w:r w:rsidRPr="007254F9">
        <w:rPr>
          <w:color w:val="030303"/>
          <w:sz w:val="20"/>
          <w:szCs w:val="20"/>
        </w:rPr>
        <w:t>extension, continuation, renewal, amendment or</w:t>
      </w:r>
      <w:r w:rsidRPr="007254F9">
        <w:rPr>
          <w:color w:val="030303"/>
          <w:spacing w:val="-5"/>
          <w:sz w:val="20"/>
          <w:szCs w:val="20"/>
        </w:rPr>
        <w:t xml:space="preserve"> </w:t>
      </w:r>
      <w:r w:rsidRPr="007254F9">
        <w:rPr>
          <w:color w:val="030303"/>
          <w:sz w:val="20"/>
          <w:szCs w:val="20"/>
        </w:rPr>
        <w:t>modification of</w:t>
      </w:r>
      <w:r w:rsidRPr="007254F9">
        <w:rPr>
          <w:color w:val="030303"/>
          <w:spacing w:val="-5"/>
          <w:sz w:val="20"/>
          <w:szCs w:val="20"/>
        </w:rPr>
        <w:t xml:space="preserve"> </w:t>
      </w:r>
      <w:r w:rsidRPr="007254F9">
        <w:rPr>
          <w:color w:val="030303"/>
          <w:sz w:val="20"/>
          <w:szCs w:val="20"/>
        </w:rPr>
        <w:t>any government contract, grant, loan, or</w:t>
      </w:r>
      <w:r w:rsidRPr="007254F9">
        <w:rPr>
          <w:color w:val="030303"/>
          <w:spacing w:val="-6"/>
          <w:sz w:val="20"/>
          <w:szCs w:val="20"/>
        </w:rPr>
        <w:t xml:space="preserve"> </w:t>
      </w:r>
      <w:r w:rsidRPr="007254F9">
        <w:rPr>
          <w:color w:val="030303"/>
          <w:sz w:val="20"/>
          <w:szCs w:val="20"/>
        </w:rPr>
        <w:t>cooperative agreement.</w:t>
      </w:r>
    </w:p>
    <w:sectPr w:rsidR="00BC3564" w:rsidRPr="007254F9" w:rsidSect="0092584D">
      <w:pgSz w:w="12240" w:h="15840"/>
      <w:pgMar w:top="475" w:right="0" w:bottom="274" w:left="13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66A30"/>
    <w:multiLevelType w:val="hybridMultilevel"/>
    <w:tmpl w:val="1E92085E"/>
    <w:lvl w:ilvl="0" w:tplc="C4B04E30">
      <w:start w:val="3"/>
      <w:numFmt w:val="upperLetter"/>
      <w:lvlText w:val="%1."/>
      <w:lvlJc w:val="left"/>
      <w:pPr>
        <w:tabs>
          <w:tab w:val="num" w:pos="1980"/>
        </w:tabs>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70D89"/>
    <w:multiLevelType w:val="hybridMultilevel"/>
    <w:tmpl w:val="AA2A8C92"/>
    <w:lvl w:ilvl="0" w:tplc="465A47B8">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EC96B3A"/>
    <w:multiLevelType w:val="hybridMultilevel"/>
    <w:tmpl w:val="637045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D601FE"/>
    <w:multiLevelType w:val="hybridMultilevel"/>
    <w:tmpl w:val="5CB2B4C0"/>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3F781B8D"/>
    <w:multiLevelType w:val="hybridMultilevel"/>
    <w:tmpl w:val="379809F8"/>
    <w:lvl w:ilvl="0" w:tplc="F62240A0">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49AB7195"/>
    <w:multiLevelType w:val="hybridMultilevel"/>
    <w:tmpl w:val="A3708D50"/>
    <w:lvl w:ilvl="0" w:tplc="E65CD9D4">
      <w:start w:val="1"/>
      <w:numFmt w:val="decimal"/>
      <w:lvlText w:val="%1."/>
      <w:lvlJc w:val="left"/>
      <w:pPr>
        <w:ind w:left="461" w:hanging="305"/>
      </w:pPr>
      <w:rPr>
        <w:rFonts w:hint="default"/>
        <w:spacing w:val="0"/>
        <w:w w:val="68"/>
        <w:lang w:val="en-US" w:eastAsia="en-US" w:bidi="ar-SA"/>
      </w:rPr>
    </w:lvl>
    <w:lvl w:ilvl="1" w:tplc="0409000F">
      <w:start w:val="1"/>
      <w:numFmt w:val="decimal"/>
      <w:lvlText w:val="%2."/>
      <w:lvlJc w:val="left"/>
      <w:pPr>
        <w:ind w:left="720" w:hanging="360"/>
      </w:pPr>
    </w:lvl>
    <w:lvl w:ilvl="2" w:tplc="E732190E">
      <w:numFmt w:val="bullet"/>
      <w:lvlText w:val="•"/>
      <w:lvlJc w:val="left"/>
      <w:pPr>
        <w:ind w:left="1648" w:hanging="320"/>
      </w:pPr>
      <w:rPr>
        <w:rFonts w:hint="default"/>
        <w:lang w:val="en-US" w:eastAsia="en-US" w:bidi="ar-SA"/>
      </w:rPr>
    </w:lvl>
    <w:lvl w:ilvl="3" w:tplc="A438AB9E">
      <w:numFmt w:val="bullet"/>
      <w:lvlText w:val="•"/>
      <w:lvlJc w:val="left"/>
      <w:pPr>
        <w:ind w:left="2797" w:hanging="320"/>
      </w:pPr>
      <w:rPr>
        <w:rFonts w:hint="default"/>
        <w:lang w:val="en-US" w:eastAsia="en-US" w:bidi="ar-SA"/>
      </w:rPr>
    </w:lvl>
    <w:lvl w:ilvl="4" w:tplc="523C4E3C">
      <w:numFmt w:val="bullet"/>
      <w:lvlText w:val="•"/>
      <w:lvlJc w:val="left"/>
      <w:pPr>
        <w:ind w:left="3946" w:hanging="320"/>
      </w:pPr>
      <w:rPr>
        <w:rFonts w:hint="default"/>
        <w:lang w:val="en-US" w:eastAsia="en-US" w:bidi="ar-SA"/>
      </w:rPr>
    </w:lvl>
    <w:lvl w:ilvl="5" w:tplc="B3E4BEDE">
      <w:numFmt w:val="bullet"/>
      <w:lvlText w:val="•"/>
      <w:lvlJc w:val="left"/>
      <w:pPr>
        <w:ind w:left="5095" w:hanging="320"/>
      </w:pPr>
      <w:rPr>
        <w:rFonts w:hint="default"/>
        <w:lang w:val="en-US" w:eastAsia="en-US" w:bidi="ar-SA"/>
      </w:rPr>
    </w:lvl>
    <w:lvl w:ilvl="6" w:tplc="EE9EEA84">
      <w:numFmt w:val="bullet"/>
      <w:lvlText w:val="•"/>
      <w:lvlJc w:val="left"/>
      <w:pPr>
        <w:ind w:left="6244" w:hanging="320"/>
      </w:pPr>
      <w:rPr>
        <w:rFonts w:hint="default"/>
        <w:lang w:val="en-US" w:eastAsia="en-US" w:bidi="ar-SA"/>
      </w:rPr>
    </w:lvl>
    <w:lvl w:ilvl="7" w:tplc="6DA49084">
      <w:numFmt w:val="bullet"/>
      <w:lvlText w:val="•"/>
      <w:lvlJc w:val="left"/>
      <w:pPr>
        <w:ind w:left="7393" w:hanging="320"/>
      </w:pPr>
      <w:rPr>
        <w:rFonts w:hint="default"/>
        <w:lang w:val="en-US" w:eastAsia="en-US" w:bidi="ar-SA"/>
      </w:rPr>
    </w:lvl>
    <w:lvl w:ilvl="8" w:tplc="C4A0D9AC">
      <w:numFmt w:val="bullet"/>
      <w:lvlText w:val="•"/>
      <w:lvlJc w:val="left"/>
      <w:pPr>
        <w:ind w:left="8542" w:hanging="320"/>
      </w:pPr>
      <w:rPr>
        <w:rFonts w:hint="default"/>
        <w:lang w:val="en-US" w:eastAsia="en-US" w:bidi="ar-SA"/>
      </w:rPr>
    </w:lvl>
  </w:abstractNum>
  <w:abstractNum w:abstractNumId="6" w15:restartNumberingAfterBreak="0">
    <w:nsid w:val="4B332C86"/>
    <w:multiLevelType w:val="hybridMultilevel"/>
    <w:tmpl w:val="B0F4FF0E"/>
    <w:lvl w:ilvl="0" w:tplc="F62240A0">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C301726"/>
    <w:multiLevelType w:val="hybridMultilevel"/>
    <w:tmpl w:val="45983F28"/>
    <w:lvl w:ilvl="0" w:tplc="04090015">
      <w:start w:val="1"/>
      <w:numFmt w:val="upp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60206594"/>
    <w:multiLevelType w:val="hybridMultilevel"/>
    <w:tmpl w:val="3FF27D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6DFA6695"/>
    <w:multiLevelType w:val="hybridMultilevel"/>
    <w:tmpl w:val="53426192"/>
    <w:lvl w:ilvl="0" w:tplc="B66CD8AC">
      <w:start w:val="9"/>
      <w:numFmt w:val="decimal"/>
      <w:lvlText w:val="%1."/>
      <w:lvlJc w:val="left"/>
      <w:pPr>
        <w:ind w:left="489" w:hanging="319"/>
        <w:jc w:val="right"/>
      </w:pPr>
      <w:rPr>
        <w:rFonts w:ascii="Times New Roman" w:eastAsia="Times New Roman" w:hAnsi="Times New Roman" w:cs="Times New Roman" w:hint="default"/>
        <w:b w:val="0"/>
        <w:bCs w:val="0"/>
        <w:i w:val="0"/>
        <w:iCs w:val="0"/>
        <w:color w:val="030303"/>
        <w:spacing w:val="0"/>
        <w:w w:val="113"/>
        <w:sz w:val="17"/>
        <w:szCs w:val="17"/>
        <w:lang w:val="en-US" w:eastAsia="en-US" w:bidi="ar-SA"/>
      </w:rPr>
    </w:lvl>
    <w:lvl w:ilvl="1" w:tplc="BB52B014">
      <w:numFmt w:val="bullet"/>
      <w:lvlText w:val="•"/>
      <w:lvlJc w:val="left"/>
      <w:pPr>
        <w:ind w:left="1516" w:hanging="319"/>
      </w:pPr>
      <w:rPr>
        <w:rFonts w:hint="default"/>
        <w:lang w:val="en-US" w:eastAsia="en-US" w:bidi="ar-SA"/>
      </w:rPr>
    </w:lvl>
    <w:lvl w:ilvl="2" w:tplc="70F01398">
      <w:numFmt w:val="bullet"/>
      <w:lvlText w:val="•"/>
      <w:lvlJc w:val="left"/>
      <w:pPr>
        <w:ind w:left="2552" w:hanging="319"/>
      </w:pPr>
      <w:rPr>
        <w:rFonts w:hint="default"/>
        <w:lang w:val="en-US" w:eastAsia="en-US" w:bidi="ar-SA"/>
      </w:rPr>
    </w:lvl>
    <w:lvl w:ilvl="3" w:tplc="2E3C27C8">
      <w:numFmt w:val="bullet"/>
      <w:lvlText w:val="•"/>
      <w:lvlJc w:val="left"/>
      <w:pPr>
        <w:ind w:left="3588" w:hanging="319"/>
      </w:pPr>
      <w:rPr>
        <w:rFonts w:hint="default"/>
        <w:lang w:val="en-US" w:eastAsia="en-US" w:bidi="ar-SA"/>
      </w:rPr>
    </w:lvl>
    <w:lvl w:ilvl="4" w:tplc="7C961A38">
      <w:numFmt w:val="bullet"/>
      <w:lvlText w:val="•"/>
      <w:lvlJc w:val="left"/>
      <w:pPr>
        <w:ind w:left="4624" w:hanging="319"/>
      </w:pPr>
      <w:rPr>
        <w:rFonts w:hint="default"/>
        <w:lang w:val="en-US" w:eastAsia="en-US" w:bidi="ar-SA"/>
      </w:rPr>
    </w:lvl>
    <w:lvl w:ilvl="5" w:tplc="3DE4D0B4">
      <w:numFmt w:val="bullet"/>
      <w:lvlText w:val="•"/>
      <w:lvlJc w:val="left"/>
      <w:pPr>
        <w:ind w:left="5660" w:hanging="319"/>
      </w:pPr>
      <w:rPr>
        <w:rFonts w:hint="default"/>
        <w:lang w:val="en-US" w:eastAsia="en-US" w:bidi="ar-SA"/>
      </w:rPr>
    </w:lvl>
    <w:lvl w:ilvl="6" w:tplc="380A3C7E">
      <w:numFmt w:val="bullet"/>
      <w:lvlText w:val="•"/>
      <w:lvlJc w:val="left"/>
      <w:pPr>
        <w:ind w:left="6696" w:hanging="319"/>
      </w:pPr>
      <w:rPr>
        <w:rFonts w:hint="default"/>
        <w:lang w:val="en-US" w:eastAsia="en-US" w:bidi="ar-SA"/>
      </w:rPr>
    </w:lvl>
    <w:lvl w:ilvl="7" w:tplc="103C3FF6">
      <w:numFmt w:val="bullet"/>
      <w:lvlText w:val="•"/>
      <w:lvlJc w:val="left"/>
      <w:pPr>
        <w:ind w:left="7732" w:hanging="319"/>
      </w:pPr>
      <w:rPr>
        <w:rFonts w:hint="default"/>
        <w:lang w:val="en-US" w:eastAsia="en-US" w:bidi="ar-SA"/>
      </w:rPr>
    </w:lvl>
    <w:lvl w:ilvl="8" w:tplc="3E384A64">
      <w:numFmt w:val="bullet"/>
      <w:lvlText w:val="•"/>
      <w:lvlJc w:val="left"/>
      <w:pPr>
        <w:ind w:left="8768" w:hanging="319"/>
      </w:pPr>
      <w:rPr>
        <w:rFonts w:hint="default"/>
        <w:lang w:val="en-US" w:eastAsia="en-US" w:bidi="ar-SA"/>
      </w:rPr>
    </w:lvl>
  </w:abstractNum>
  <w:abstractNum w:abstractNumId="10" w15:restartNumberingAfterBreak="0">
    <w:nsid w:val="6ECB2437"/>
    <w:multiLevelType w:val="hybridMultilevel"/>
    <w:tmpl w:val="6574A79C"/>
    <w:lvl w:ilvl="0" w:tplc="04090013">
      <w:start w:val="1"/>
      <w:numFmt w:val="upperRoman"/>
      <w:lvlText w:val="%1."/>
      <w:lvlJc w:val="right"/>
      <w:pPr>
        <w:ind w:left="410" w:hanging="720"/>
      </w:pPr>
      <w:rPr>
        <w:rFonts w:hint="default"/>
      </w:rPr>
    </w:lvl>
    <w:lvl w:ilvl="1" w:tplc="04090015">
      <w:start w:val="1"/>
      <w:numFmt w:val="upperLetter"/>
      <w:lvlText w:val="%2."/>
      <w:lvlJc w:val="left"/>
      <w:pPr>
        <w:ind w:left="770" w:hanging="360"/>
      </w:pPr>
    </w:lvl>
    <w:lvl w:ilvl="2" w:tplc="0409001B" w:tentative="1">
      <w:start w:val="1"/>
      <w:numFmt w:val="lowerRoman"/>
      <w:lvlText w:val="%3."/>
      <w:lvlJc w:val="right"/>
      <w:pPr>
        <w:ind w:left="1490" w:hanging="180"/>
      </w:pPr>
    </w:lvl>
    <w:lvl w:ilvl="3" w:tplc="0409000F" w:tentative="1">
      <w:start w:val="1"/>
      <w:numFmt w:val="decimal"/>
      <w:lvlText w:val="%4."/>
      <w:lvlJc w:val="left"/>
      <w:pPr>
        <w:ind w:left="2210" w:hanging="360"/>
      </w:pPr>
    </w:lvl>
    <w:lvl w:ilvl="4" w:tplc="04090019" w:tentative="1">
      <w:start w:val="1"/>
      <w:numFmt w:val="lowerLetter"/>
      <w:lvlText w:val="%5."/>
      <w:lvlJc w:val="left"/>
      <w:pPr>
        <w:ind w:left="2930" w:hanging="360"/>
      </w:pPr>
    </w:lvl>
    <w:lvl w:ilvl="5" w:tplc="0409001B" w:tentative="1">
      <w:start w:val="1"/>
      <w:numFmt w:val="lowerRoman"/>
      <w:lvlText w:val="%6."/>
      <w:lvlJc w:val="right"/>
      <w:pPr>
        <w:ind w:left="3650" w:hanging="180"/>
      </w:pPr>
    </w:lvl>
    <w:lvl w:ilvl="6" w:tplc="0409000F" w:tentative="1">
      <w:start w:val="1"/>
      <w:numFmt w:val="decimal"/>
      <w:lvlText w:val="%7."/>
      <w:lvlJc w:val="left"/>
      <w:pPr>
        <w:ind w:left="4370" w:hanging="360"/>
      </w:pPr>
    </w:lvl>
    <w:lvl w:ilvl="7" w:tplc="04090019" w:tentative="1">
      <w:start w:val="1"/>
      <w:numFmt w:val="lowerLetter"/>
      <w:lvlText w:val="%8."/>
      <w:lvlJc w:val="left"/>
      <w:pPr>
        <w:ind w:left="5090" w:hanging="360"/>
      </w:pPr>
    </w:lvl>
    <w:lvl w:ilvl="8" w:tplc="0409001B" w:tentative="1">
      <w:start w:val="1"/>
      <w:numFmt w:val="lowerRoman"/>
      <w:lvlText w:val="%9."/>
      <w:lvlJc w:val="right"/>
      <w:pPr>
        <w:ind w:left="5810" w:hanging="180"/>
      </w:pPr>
    </w:lvl>
  </w:abstractNum>
  <w:abstractNum w:abstractNumId="11" w15:restartNumberingAfterBreak="0">
    <w:nsid w:val="723401C6"/>
    <w:multiLevelType w:val="hybridMultilevel"/>
    <w:tmpl w:val="89003B5A"/>
    <w:lvl w:ilvl="0" w:tplc="04090015">
      <w:start w:val="1"/>
      <w:numFmt w:val="upperLetter"/>
      <w:lvlText w:val="%1."/>
      <w:lvlJc w:val="left"/>
      <w:pPr>
        <w:ind w:left="720" w:hanging="360"/>
      </w:pPr>
      <w:rPr>
        <w:b/>
        <w:bCs/>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9B6105F"/>
    <w:multiLevelType w:val="hybridMultilevel"/>
    <w:tmpl w:val="E9AC1228"/>
    <w:lvl w:ilvl="0" w:tplc="A498FF7A">
      <w:start w:val="1"/>
      <w:numFmt w:val="upperLetter"/>
      <w:lvlText w:val="%1."/>
      <w:lvlJc w:val="left"/>
      <w:pPr>
        <w:ind w:left="720" w:hanging="360"/>
      </w:pPr>
      <w:rPr>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4642303">
    <w:abstractNumId w:val="9"/>
  </w:num>
  <w:num w:numId="2" w16cid:durableId="400372592">
    <w:abstractNumId w:val="5"/>
  </w:num>
  <w:num w:numId="3" w16cid:durableId="2036273615">
    <w:abstractNumId w:val="6"/>
  </w:num>
  <w:num w:numId="4" w16cid:durableId="1859274753">
    <w:abstractNumId w:val="4"/>
  </w:num>
  <w:num w:numId="5" w16cid:durableId="483274705">
    <w:abstractNumId w:val="2"/>
  </w:num>
  <w:num w:numId="6" w16cid:durableId="303196315">
    <w:abstractNumId w:val="8"/>
  </w:num>
  <w:num w:numId="7" w16cid:durableId="1320765989">
    <w:abstractNumId w:val="1"/>
  </w:num>
  <w:num w:numId="8" w16cid:durableId="641498587">
    <w:abstractNumId w:val="0"/>
  </w:num>
  <w:num w:numId="9" w16cid:durableId="318005370">
    <w:abstractNumId w:val="12"/>
  </w:num>
  <w:num w:numId="10" w16cid:durableId="1875271316">
    <w:abstractNumId w:val="10"/>
  </w:num>
  <w:num w:numId="11" w16cid:durableId="668026057">
    <w:abstractNumId w:val="11"/>
  </w:num>
  <w:num w:numId="12" w16cid:durableId="575825023">
    <w:abstractNumId w:val="3"/>
  </w:num>
  <w:num w:numId="13" w16cid:durableId="12033271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564"/>
    <w:rsid w:val="00193756"/>
    <w:rsid w:val="00211B85"/>
    <w:rsid w:val="00214ED6"/>
    <w:rsid w:val="00354DFE"/>
    <w:rsid w:val="00394DA1"/>
    <w:rsid w:val="00402E0F"/>
    <w:rsid w:val="004437DA"/>
    <w:rsid w:val="004864BD"/>
    <w:rsid w:val="00585CE5"/>
    <w:rsid w:val="007254F9"/>
    <w:rsid w:val="007355DB"/>
    <w:rsid w:val="00791577"/>
    <w:rsid w:val="007A2D29"/>
    <w:rsid w:val="00807C88"/>
    <w:rsid w:val="0092584D"/>
    <w:rsid w:val="00953C16"/>
    <w:rsid w:val="009E57C9"/>
    <w:rsid w:val="00A27A5E"/>
    <w:rsid w:val="00BC3564"/>
    <w:rsid w:val="00D7528B"/>
    <w:rsid w:val="00D8567A"/>
    <w:rsid w:val="00D924CD"/>
    <w:rsid w:val="00DA7BB4"/>
    <w:rsid w:val="00EF7672"/>
    <w:rsid w:val="00F41190"/>
    <w:rsid w:val="00F43981"/>
    <w:rsid w:val="00FC6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26BD5F3"/>
  <w15:docId w15:val="{008F8A0B-B779-4772-A1C0-CF63C99F1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2">
    <w:name w:val="heading 2"/>
    <w:basedOn w:val="Normal"/>
    <w:next w:val="Normal"/>
    <w:link w:val="Heading2Char"/>
    <w:qFormat/>
    <w:rsid w:val="00354DFE"/>
    <w:pPr>
      <w:keepNext/>
      <w:widowControl/>
      <w:autoSpaceDE/>
      <w:autoSpaceDN/>
      <w:outlineLvl w:val="1"/>
    </w:pPr>
    <w:rPr>
      <w:rFonts w:ascii="Times New Roman" w:eastAsia="Times New Roman" w:hAnsi="Times New Roman" w:cs="Times New Roman"/>
      <w:b/>
      <w:bCs/>
      <w:smallCaps/>
      <w:sz w:val="24"/>
      <w:szCs w:val="24"/>
    </w:rPr>
  </w:style>
  <w:style w:type="paragraph" w:styleId="Heading9">
    <w:name w:val="heading 9"/>
    <w:basedOn w:val="Normal"/>
    <w:next w:val="Normal"/>
    <w:link w:val="Heading9Char"/>
    <w:qFormat/>
    <w:rsid w:val="00354DFE"/>
    <w:pPr>
      <w:keepNext/>
      <w:widowControl/>
      <w:autoSpaceDE/>
      <w:autoSpaceDN/>
      <w:jc w:val="center"/>
      <w:outlineLvl w:val="8"/>
    </w:pPr>
    <w:rPr>
      <w:rFonts w:ascii="Times New Roman" w:eastAsia="Times New Roman" w:hAnsi="Times New Roman" w:cs="Times New Roman"/>
      <w:b/>
      <w:bCs/>
      <w:smallCap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rPr>
      <w:sz w:val="20"/>
      <w:szCs w:val="20"/>
    </w:rPr>
  </w:style>
  <w:style w:type="paragraph" w:styleId="Title">
    <w:name w:val="Title"/>
    <w:basedOn w:val="Normal"/>
    <w:uiPriority w:val="10"/>
    <w:qFormat/>
    <w:pPr>
      <w:spacing w:line="256" w:lineRule="exact"/>
      <w:ind w:left="2631"/>
    </w:pPr>
    <w:rPr>
      <w:rFonts w:ascii="Calibri" w:eastAsia="Calibri" w:hAnsi="Calibri" w:cs="Calibri"/>
      <w:b/>
      <w:bCs/>
      <w:sz w:val="23"/>
      <w:szCs w:val="23"/>
    </w:rPr>
  </w:style>
  <w:style w:type="paragraph" w:styleId="ListParagraph">
    <w:name w:val="List Paragraph"/>
    <w:basedOn w:val="Normal"/>
    <w:uiPriority w:val="1"/>
    <w:qFormat/>
    <w:pPr>
      <w:ind w:left="416" w:right="1562" w:hanging="300"/>
      <w:jc w:val="both"/>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rsid w:val="00354DFE"/>
    <w:rPr>
      <w:rFonts w:ascii="Times New Roman" w:eastAsia="Times New Roman" w:hAnsi="Times New Roman" w:cs="Times New Roman"/>
      <w:b/>
      <w:bCs/>
      <w:smallCaps/>
      <w:sz w:val="24"/>
      <w:szCs w:val="24"/>
    </w:rPr>
  </w:style>
  <w:style w:type="character" w:customStyle="1" w:styleId="Heading9Char">
    <w:name w:val="Heading 9 Char"/>
    <w:basedOn w:val="DefaultParagraphFont"/>
    <w:link w:val="Heading9"/>
    <w:rsid w:val="00354DFE"/>
    <w:rPr>
      <w:rFonts w:ascii="Times New Roman" w:eastAsia="Times New Roman" w:hAnsi="Times New Roman" w:cs="Times New Roman"/>
      <w:b/>
      <w:bCs/>
      <w:smallCap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2013</Words>
  <Characters>11478</Characters>
  <Application>Microsoft Office Word</Application>
  <DocSecurity>0</DocSecurity>
  <Lines>95</Lines>
  <Paragraphs>26</Paragraphs>
  <ScaleCrop>false</ScaleCrop>
  <Company/>
  <LinksUpToDate>false</LinksUpToDate>
  <CharactersWithSpaces>13465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Roberts, Crystal</dc:creator>
  <cp:lastModifiedBy>Roberts, Crystal</cp:lastModifiedBy>
  <cp:revision>4</cp:revision>
  <dcterms:created xsi:type="dcterms:W3CDTF">2023-09-07T18:38:00Z</dcterms:created>
  <dcterms:modified xsi:type="dcterms:W3CDTF">2023-09-07T18:40:00Z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2019-07-16T00:00:00Z</vt:filetime>
  </property>
  <property fmtid="{D5CDD505-2E9C-101B-9397-08002B2CF9AE}" pid="3" name="Creator">
    <vt:lpwstr>SAVIN MP C6004ex</vt:lpwstr>
  </property>
  <property fmtid="{D5CDD505-2E9C-101B-9397-08002B2CF9AE}" pid="4" name="LastSaved">
    <vt:filetime>2023-09-07T00:00:00Z</vt:filetime>
  </property>
  <property fmtid="{D5CDD505-2E9C-101B-9397-08002B2CF9AE}" pid="5" name="Producer">
    <vt:lpwstr>SAVIN MP C6004ex</vt:lpwstr>
  </property>
</Properties>
</file>